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CF2" w:rsidRPr="00E11E31" w:rsidRDefault="00812CF2" w:rsidP="00510B37">
      <w:pPr>
        <w:pStyle w:val="NormalWeb"/>
        <w:shd w:val="clear" w:color="auto" w:fill="FFFFFF"/>
        <w:jc w:val="both"/>
        <w:rPr>
          <w:color w:val="000000"/>
          <w:sz w:val="18"/>
          <w:szCs w:val="18"/>
        </w:rPr>
      </w:pPr>
      <w:r w:rsidRPr="00E11E31">
        <w:rPr>
          <w:color w:val="000000"/>
          <w:sz w:val="18"/>
          <w:szCs w:val="18"/>
        </w:rPr>
        <w:t>Afyon Kocatepe Üniversitesi Rektörlüğünden;</w:t>
      </w:r>
    </w:p>
    <w:p w:rsidR="005C6283" w:rsidRPr="00E11E31" w:rsidRDefault="005C6283" w:rsidP="00510B37">
      <w:pPr>
        <w:pStyle w:val="NormalWeb"/>
        <w:shd w:val="clear" w:color="auto" w:fill="FFFFFF"/>
        <w:jc w:val="both"/>
        <w:rPr>
          <w:color w:val="000000"/>
          <w:sz w:val="18"/>
          <w:szCs w:val="18"/>
        </w:rPr>
      </w:pPr>
      <w:r w:rsidRPr="00E11E31">
        <w:rPr>
          <w:color w:val="000000"/>
          <w:sz w:val="18"/>
          <w:szCs w:val="18"/>
        </w:rPr>
        <w:t>Üniversitemiz birimlerinin personel ihtiyacının karşılanması amacıyla 657 sayılı Devlet Memurları Kanununun 4</w:t>
      </w:r>
      <w:r w:rsidR="001337B8" w:rsidRPr="00E11E31">
        <w:rPr>
          <w:color w:val="000000"/>
          <w:sz w:val="18"/>
          <w:szCs w:val="18"/>
        </w:rPr>
        <w:t xml:space="preserve"> (</w:t>
      </w:r>
      <w:r w:rsidRPr="00E11E31">
        <w:rPr>
          <w:color w:val="000000"/>
          <w:sz w:val="18"/>
          <w:szCs w:val="18"/>
        </w:rPr>
        <w:t>B</w:t>
      </w:r>
      <w:r w:rsidR="001337B8" w:rsidRPr="00E11E31">
        <w:rPr>
          <w:color w:val="000000"/>
          <w:sz w:val="18"/>
          <w:szCs w:val="18"/>
        </w:rPr>
        <w:t>)</w:t>
      </w:r>
      <w:r w:rsidRPr="00E11E31">
        <w:rPr>
          <w:color w:val="000000"/>
          <w:sz w:val="18"/>
          <w:szCs w:val="18"/>
        </w:rPr>
        <w:t xml:space="preserve"> maddesi uyarınca, 06/06/1978 tarihli ve 7/15754 sayılı Bakanlar Kurulu Kararı ile yürürlüğe giren "Sözleşmeli Personel Çalıştırılmasına ilişkin Esaslar</w:t>
      </w:r>
      <w:r w:rsidR="00260B3F" w:rsidRPr="00E11E31">
        <w:rPr>
          <w:color w:val="000000"/>
          <w:sz w:val="18"/>
          <w:szCs w:val="18"/>
        </w:rPr>
        <w:t>a</w:t>
      </w:r>
      <w:r w:rsidRPr="00E11E31">
        <w:rPr>
          <w:color w:val="000000"/>
          <w:sz w:val="18"/>
          <w:szCs w:val="18"/>
        </w:rPr>
        <w:t xml:space="preserve"> göre aşağıda </w:t>
      </w:r>
      <w:r w:rsidR="00F84C85" w:rsidRPr="00E11E31">
        <w:rPr>
          <w:color w:val="000000"/>
          <w:sz w:val="18"/>
          <w:szCs w:val="18"/>
        </w:rPr>
        <w:t>u</w:t>
      </w:r>
      <w:r w:rsidR="00260B3F" w:rsidRPr="00E11E31">
        <w:rPr>
          <w:color w:val="000000"/>
          <w:sz w:val="18"/>
          <w:szCs w:val="18"/>
        </w:rPr>
        <w:t>nvanı ve nitelikleri</w:t>
      </w:r>
      <w:r w:rsidR="00260B3F" w:rsidRPr="00E11E31">
        <w:rPr>
          <w:color w:val="000000"/>
          <w:sz w:val="18"/>
          <w:szCs w:val="18"/>
          <w:shd w:val="clear" w:color="auto" w:fill="FFFFFF"/>
        </w:rPr>
        <w:t xml:space="preserve"> belirtilen münhal pozisyonlar</w:t>
      </w:r>
      <w:r w:rsidR="00F84C85" w:rsidRPr="00E11E31">
        <w:rPr>
          <w:color w:val="000000"/>
          <w:sz w:val="18"/>
          <w:szCs w:val="18"/>
          <w:shd w:val="clear" w:color="auto" w:fill="FFFFFF"/>
        </w:rPr>
        <w:t xml:space="preserve"> </w:t>
      </w:r>
      <w:proofErr w:type="gramStart"/>
      <w:r w:rsidR="00260B3F" w:rsidRPr="00E11E31">
        <w:rPr>
          <w:color w:val="000000"/>
          <w:sz w:val="18"/>
          <w:szCs w:val="18"/>
          <w:shd w:val="clear" w:color="auto" w:fill="FFFFFF"/>
        </w:rPr>
        <w:t>da</w:t>
      </w:r>
      <w:r w:rsidRPr="00E11E31">
        <w:rPr>
          <w:color w:val="000000"/>
          <w:sz w:val="18"/>
          <w:szCs w:val="18"/>
        </w:rPr>
        <w:t xml:space="preserve">  istihdam</w:t>
      </w:r>
      <w:proofErr w:type="gramEnd"/>
      <w:r w:rsidRPr="00E11E31">
        <w:rPr>
          <w:color w:val="000000"/>
          <w:sz w:val="18"/>
          <w:szCs w:val="18"/>
        </w:rPr>
        <w:t xml:space="preserve"> edilmek üzere sözleşmeli personel </w:t>
      </w:r>
      <w:r w:rsidR="00F67C62" w:rsidRPr="00E11E31">
        <w:rPr>
          <w:color w:val="000000"/>
          <w:sz w:val="18"/>
          <w:szCs w:val="18"/>
        </w:rPr>
        <w:t xml:space="preserve">(Mühendis) </w:t>
      </w:r>
      <w:r w:rsidRPr="00E11E31">
        <w:rPr>
          <w:color w:val="000000"/>
          <w:sz w:val="18"/>
          <w:szCs w:val="18"/>
        </w:rPr>
        <w:t>alınacaktır.</w:t>
      </w:r>
    </w:p>
    <w:p w:rsidR="00F67C62" w:rsidRPr="00E11E31" w:rsidRDefault="00F67C62" w:rsidP="00F67C62">
      <w:pPr>
        <w:jc w:val="both"/>
        <w:rPr>
          <w:color w:val="3A3939"/>
          <w:sz w:val="18"/>
          <w:szCs w:val="18"/>
        </w:rPr>
      </w:pPr>
      <w:r w:rsidRPr="00E11E31">
        <w:rPr>
          <w:rStyle w:val="Gl"/>
          <w:color w:val="3A3939"/>
          <w:sz w:val="18"/>
          <w:szCs w:val="18"/>
        </w:rPr>
        <w:t xml:space="preserve">Aranılan </w:t>
      </w:r>
      <w:proofErr w:type="gramStart"/>
      <w:r w:rsidRPr="00E11E31">
        <w:rPr>
          <w:rStyle w:val="Gl"/>
          <w:color w:val="3A3939"/>
          <w:sz w:val="18"/>
          <w:szCs w:val="18"/>
        </w:rPr>
        <w:t>Şartlar :</w:t>
      </w:r>
      <w:proofErr w:type="gramEnd"/>
    </w:p>
    <w:p w:rsidR="00F67C62" w:rsidRPr="00E11E31" w:rsidRDefault="00F67C62" w:rsidP="00F67C62">
      <w:pPr>
        <w:jc w:val="both"/>
        <w:rPr>
          <w:color w:val="3A3939"/>
          <w:sz w:val="18"/>
          <w:szCs w:val="18"/>
        </w:rPr>
      </w:pPr>
    </w:p>
    <w:tbl>
      <w:tblPr>
        <w:tblW w:w="10169" w:type="dxa"/>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906"/>
        <w:gridCol w:w="1182"/>
        <w:gridCol w:w="7081"/>
      </w:tblGrid>
      <w:tr w:rsidR="00F67C62" w:rsidRPr="00E11E31" w:rsidTr="00A53086">
        <w:trPr>
          <w:tblCellSpacing w:w="22" w:type="dxa"/>
        </w:trPr>
        <w:tc>
          <w:tcPr>
            <w:tcW w:w="1840" w:type="dxa"/>
            <w:tcBorders>
              <w:top w:val="outset" w:sz="6" w:space="0" w:color="auto"/>
              <w:left w:val="outset" w:sz="6" w:space="0" w:color="auto"/>
              <w:bottom w:val="outset" w:sz="6" w:space="0" w:color="auto"/>
              <w:right w:val="outset" w:sz="6" w:space="0" w:color="auto"/>
            </w:tcBorders>
            <w:vAlign w:val="center"/>
          </w:tcPr>
          <w:p w:rsidR="00F67C62" w:rsidRPr="00E11E31" w:rsidRDefault="00F67C62" w:rsidP="00A53086">
            <w:pPr>
              <w:spacing w:before="140" w:line="299" w:lineRule="atLeast"/>
              <w:ind w:left="140" w:right="140"/>
              <w:jc w:val="both"/>
              <w:rPr>
                <w:color w:val="3A3939"/>
                <w:sz w:val="18"/>
                <w:szCs w:val="18"/>
              </w:rPr>
            </w:pPr>
            <w:r w:rsidRPr="00E11E31">
              <w:rPr>
                <w:rStyle w:val="Gl"/>
                <w:color w:val="3A3939"/>
                <w:sz w:val="18"/>
                <w:szCs w:val="18"/>
                <w:u w:val="single"/>
              </w:rPr>
              <w:t>UNVANI</w:t>
            </w:r>
          </w:p>
        </w:tc>
        <w:tc>
          <w:tcPr>
            <w:tcW w:w="1138" w:type="dxa"/>
            <w:tcBorders>
              <w:top w:val="outset" w:sz="6" w:space="0" w:color="auto"/>
              <w:left w:val="outset" w:sz="6" w:space="0" w:color="auto"/>
              <w:bottom w:val="outset" w:sz="6" w:space="0" w:color="auto"/>
              <w:right w:val="outset" w:sz="6" w:space="0" w:color="auto"/>
            </w:tcBorders>
            <w:vAlign w:val="center"/>
          </w:tcPr>
          <w:p w:rsidR="00F67C62" w:rsidRPr="00E11E31" w:rsidRDefault="00F67C62" w:rsidP="00A53086">
            <w:pPr>
              <w:spacing w:before="140" w:line="299" w:lineRule="atLeast"/>
              <w:ind w:left="140" w:right="140"/>
              <w:jc w:val="both"/>
              <w:rPr>
                <w:color w:val="3A3939"/>
                <w:sz w:val="18"/>
                <w:szCs w:val="18"/>
              </w:rPr>
            </w:pPr>
            <w:r w:rsidRPr="00E11E31">
              <w:rPr>
                <w:rStyle w:val="Gl"/>
                <w:color w:val="3A3939"/>
                <w:sz w:val="18"/>
                <w:szCs w:val="18"/>
                <w:u w:val="single"/>
              </w:rPr>
              <w:t>SAYI</w:t>
            </w:r>
          </w:p>
        </w:tc>
        <w:tc>
          <w:tcPr>
            <w:tcW w:w="7015" w:type="dxa"/>
            <w:tcBorders>
              <w:top w:val="outset" w:sz="6" w:space="0" w:color="auto"/>
              <w:left w:val="outset" w:sz="6" w:space="0" w:color="auto"/>
              <w:bottom w:val="outset" w:sz="6" w:space="0" w:color="auto"/>
              <w:right w:val="outset" w:sz="6" w:space="0" w:color="auto"/>
            </w:tcBorders>
            <w:vAlign w:val="center"/>
          </w:tcPr>
          <w:p w:rsidR="00F67C62" w:rsidRPr="00E11E31" w:rsidRDefault="00F67C62" w:rsidP="00A53086">
            <w:pPr>
              <w:spacing w:before="140" w:line="299" w:lineRule="atLeast"/>
              <w:ind w:left="140" w:right="140"/>
              <w:jc w:val="both"/>
              <w:rPr>
                <w:color w:val="3A3939"/>
                <w:sz w:val="18"/>
                <w:szCs w:val="18"/>
              </w:rPr>
            </w:pPr>
            <w:r w:rsidRPr="00E11E31">
              <w:rPr>
                <w:rStyle w:val="Gl"/>
                <w:color w:val="3A3939"/>
                <w:sz w:val="18"/>
                <w:szCs w:val="18"/>
                <w:u w:val="single"/>
              </w:rPr>
              <w:t>ARANAN NİTELİKLER</w:t>
            </w:r>
          </w:p>
        </w:tc>
      </w:tr>
      <w:tr w:rsidR="00F67C62" w:rsidRPr="00E11E31" w:rsidTr="00A53086">
        <w:trPr>
          <w:tblCellSpacing w:w="22" w:type="dxa"/>
        </w:trPr>
        <w:tc>
          <w:tcPr>
            <w:tcW w:w="1840" w:type="dxa"/>
            <w:tcBorders>
              <w:top w:val="outset" w:sz="6" w:space="0" w:color="auto"/>
              <w:left w:val="outset" w:sz="6" w:space="0" w:color="auto"/>
              <w:bottom w:val="outset" w:sz="6" w:space="0" w:color="auto"/>
              <w:right w:val="outset" w:sz="6" w:space="0" w:color="auto"/>
            </w:tcBorders>
          </w:tcPr>
          <w:p w:rsidR="00F67C62" w:rsidRPr="00E11E31" w:rsidRDefault="00F67C62" w:rsidP="00A53086">
            <w:pPr>
              <w:rPr>
                <w:color w:val="000000"/>
                <w:sz w:val="18"/>
                <w:szCs w:val="18"/>
              </w:rPr>
            </w:pPr>
          </w:p>
          <w:p w:rsidR="00F67C62" w:rsidRPr="00E11E31" w:rsidRDefault="00F67C62" w:rsidP="00A53086">
            <w:pPr>
              <w:rPr>
                <w:color w:val="000000"/>
                <w:sz w:val="18"/>
                <w:szCs w:val="18"/>
              </w:rPr>
            </w:pPr>
            <w:r w:rsidRPr="00E11E31">
              <w:rPr>
                <w:color w:val="000000"/>
                <w:sz w:val="18"/>
                <w:szCs w:val="18"/>
              </w:rPr>
              <w:t>Mühendis</w:t>
            </w:r>
          </w:p>
          <w:p w:rsidR="00F67C62" w:rsidRPr="00E11E31" w:rsidRDefault="00F67C62" w:rsidP="00A53086">
            <w:pPr>
              <w:rPr>
                <w:sz w:val="18"/>
                <w:szCs w:val="18"/>
              </w:rPr>
            </w:pPr>
          </w:p>
        </w:tc>
        <w:tc>
          <w:tcPr>
            <w:tcW w:w="1138" w:type="dxa"/>
            <w:tcBorders>
              <w:top w:val="outset" w:sz="6" w:space="0" w:color="auto"/>
              <w:left w:val="outset" w:sz="6" w:space="0" w:color="auto"/>
              <w:bottom w:val="outset" w:sz="6" w:space="0" w:color="auto"/>
              <w:right w:val="outset" w:sz="6" w:space="0" w:color="auto"/>
            </w:tcBorders>
          </w:tcPr>
          <w:p w:rsidR="00F67C62" w:rsidRPr="00E11E31" w:rsidRDefault="00F67C62" w:rsidP="00A53086">
            <w:pPr>
              <w:jc w:val="center"/>
              <w:rPr>
                <w:color w:val="000000"/>
                <w:sz w:val="18"/>
                <w:szCs w:val="18"/>
              </w:rPr>
            </w:pPr>
          </w:p>
          <w:p w:rsidR="00F67C62" w:rsidRPr="00E11E31" w:rsidRDefault="00F67C62" w:rsidP="00A53086">
            <w:pPr>
              <w:jc w:val="center"/>
              <w:rPr>
                <w:color w:val="000000"/>
                <w:sz w:val="18"/>
                <w:szCs w:val="18"/>
              </w:rPr>
            </w:pPr>
            <w:r w:rsidRPr="00E11E31">
              <w:rPr>
                <w:color w:val="000000"/>
                <w:sz w:val="18"/>
                <w:szCs w:val="18"/>
              </w:rPr>
              <w:t>2</w:t>
            </w:r>
          </w:p>
          <w:p w:rsidR="00F67C62" w:rsidRPr="00E11E31" w:rsidRDefault="00F67C62" w:rsidP="00A53086">
            <w:pPr>
              <w:jc w:val="center"/>
              <w:rPr>
                <w:sz w:val="18"/>
                <w:szCs w:val="18"/>
              </w:rPr>
            </w:pPr>
          </w:p>
        </w:tc>
        <w:tc>
          <w:tcPr>
            <w:tcW w:w="7015" w:type="dxa"/>
            <w:tcBorders>
              <w:top w:val="outset" w:sz="6" w:space="0" w:color="auto"/>
              <w:left w:val="outset" w:sz="6" w:space="0" w:color="auto"/>
              <w:bottom w:val="outset" w:sz="6" w:space="0" w:color="auto"/>
              <w:right w:val="outset" w:sz="6" w:space="0" w:color="auto"/>
            </w:tcBorders>
          </w:tcPr>
          <w:p w:rsidR="00F67C62" w:rsidRPr="00E11E31" w:rsidRDefault="00F67C62" w:rsidP="00A53086">
            <w:pPr>
              <w:rPr>
                <w:sz w:val="18"/>
                <w:szCs w:val="18"/>
              </w:rPr>
            </w:pPr>
            <w:r w:rsidRPr="00E11E31">
              <w:rPr>
                <w:sz w:val="18"/>
                <w:szCs w:val="18"/>
              </w:rPr>
              <w:t>1- Bilgisayar Bilimleri Mühendisliği, Bilgisayar Mühendisliği, Bilgisayar ve Enformatik Mühendisliği, Bilişim Sistemleri Mühendisliği, Bilgisayar Bilimi ve Mühendisliği, Kontrol ve Bilgisayar Mühendisliği, Bilgisayar Donanımı Ve Teknolojisi, Elektrik-Elektronik Mühendisliği lisans programlarının birinden mezun olmak.</w:t>
            </w:r>
          </w:p>
          <w:p w:rsidR="00F67C62" w:rsidRPr="00E11E31" w:rsidRDefault="00F67C62" w:rsidP="00A53086">
            <w:pPr>
              <w:rPr>
                <w:sz w:val="18"/>
                <w:szCs w:val="18"/>
              </w:rPr>
            </w:pPr>
            <w:r w:rsidRPr="00E11E31">
              <w:rPr>
                <w:sz w:val="18"/>
                <w:szCs w:val="18"/>
              </w:rPr>
              <w:t>2- PHP, HTML, JAVASCRIPT, C,   Vb. güncel programlama dillerinden en az 3 (üç) tanesini bildiğini belgelemek.</w:t>
            </w:r>
          </w:p>
          <w:p w:rsidR="00F67C62" w:rsidRPr="00E11E31" w:rsidRDefault="00F67C62" w:rsidP="00A53086">
            <w:pPr>
              <w:rPr>
                <w:sz w:val="18"/>
                <w:szCs w:val="18"/>
              </w:rPr>
            </w:pPr>
            <w:r w:rsidRPr="00E11E31">
              <w:rPr>
                <w:sz w:val="18"/>
                <w:szCs w:val="18"/>
              </w:rPr>
              <w:t xml:space="preserve">3- 2022 yılına ait KPSS B grubu KPSSP3 sınavından en az </w:t>
            </w:r>
            <w:r w:rsidR="009E759F">
              <w:rPr>
                <w:sz w:val="18"/>
                <w:szCs w:val="18"/>
              </w:rPr>
              <w:t>65</w:t>
            </w:r>
            <w:r w:rsidRPr="00E11E31">
              <w:rPr>
                <w:sz w:val="18"/>
                <w:szCs w:val="18"/>
              </w:rPr>
              <w:t xml:space="preserve"> puan almış olmak.</w:t>
            </w:r>
          </w:p>
          <w:p w:rsidR="00F67C62" w:rsidRPr="00E11E31" w:rsidRDefault="00F67C62" w:rsidP="00A53086">
            <w:pPr>
              <w:rPr>
                <w:sz w:val="18"/>
                <w:szCs w:val="18"/>
              </w:rPr>
            </w:pPr>
            <w:r w:rsidRPr="00E11E31">
              <w:rPr>
                <w:sz w:val="18"/>
                <w:szCs w:val="18"/>
              </w:rPr>
              <w:t>4- İlan başvuru bitiş tarihi itibariyle 31 yaşından gün almamış olmak</w:t>
            </w:r>
          </w:p>
        </w:tc>
      </w:tr>
    </w:tbl>
    <w:p w:rsidR="00F67C62" w:rsidRPr="00E11E31" w:rsidRDefault="00F67C62" w:rsidP="00F67C62">
      <w:pPr>
        <w:jc w:val="center"/>
        <w:rPr>
          <w:rStyle w:val="Gl"/>
          <w:color w:val="3A3939"/>
          <w:sz w:val="18"/>
          <w:szCs w:val="18"/>
        </w:rPr>
      </w:pPr>
    </w:p>
    <w:p w:rsidR="005C6283" w:rsidRPr="00E11E31" w:rsidRDefault="005C6283" w:rsidP="00510B37">
      <w:pPr>
        <w:pStyle w:val="NormalWeb"/>
        <w:shd w:val="clear" w:color="auto" w:fill="FFFFFF"/>
        <w:jc w:val="both"/>
        <w:rPr>
          <w:color w:val="000000"/>
          <w:sz w:val="18"/>
          <w:szCs w:val="18"/>
        </w:rPr>
      </w:pPr>
      <w:r w:rsidRPr="00E11E31">
        <w:rPr>
          <w:color w:val="000000"/>
          <w:sz w:val="18"/>
          <w:szCs w:val="18"/>
        </w:rPr>
        <w:t>BAŞVURUDA ARANILAN ŞARTLAR:</w:t>
      </w:r>
    </w:p>
    <w:p w:rsidR="00F84C85" w:rsidRPr="00E11E31" w:rsidRDefault="005C6283" w:rsidP="00510B37">
      <w:pPr>
        <w:pStyle w:val="NormalWeb"/>
        <w:shd w:val="clear" w:color="auto" w:fill="FFFFFF"/>
        <w:jc w:val="both"/>
        <w:rPr>
          <w:color w:val="000000"/>
          <w:sz w:val="18"/>
          <w:szCs w:val="18"/>
        </w:rPr>
      </w:pPr>
      <w:r w:rsidRPr="00E11E31">
        <w:rPr>
          <w:color w:val="000000"/>
          <w:sz w:val="18"/>
          <w:szCs w:val="18"/>
        </w:rPr>
        <w:t>1- Başvuracak adaylarda 657 sayılı Devlet Memurları Kanunu'nun 48. maddesinde belirtilen aşağıdaki genel şartlar aranır:</w:t>
      </w:r>
    </w:p>
    <w:p w:rsidR="00F84C85" w:rsidRPr="00E11E31" w:rsidRDefault="005C6283" w:rsidP="00510B37">
      <w:pPr>
        <w:pStyle w:val="NormalWeb"/>
        <w:shd w:val="clear" w:color="auto" w:fill="FFFFFF"/>
        <w:jc w:val="both"/>
        <w:rPr>
          <w:color w:val="000000"/>
          <w:sz w:val="18"/>
          <w:szCs w:val="18"/>
        </w:rPr>
      </w:pPr>
      <w:r w:rsidRPr="00E11E31">
        <w:rPr>
          <w:color w:val="000000"/>
          <w:sz w:val="18"/>
          <w:szCs w:val="18"/>
        </w:rPr>
        <w:t>a) Türk Vatandaşı olmak,</w:t>
      </w:r>
    </w:p>
    <w:p w:rsidR="005C6283" w:rsidRPr="00E11E31" w:rsidRDefault="005C6283" w:rsidP="00510B37">
      <w:pPr>
        <w:pStyle w:val="NormalWeb"/>
        <w:shd w:val="clear" w:color="auto" w:fill="FFFFFF"/>
        <w:jc w:val="both"/>
        <w:rPr>
          <w:color w:val="000000"/>
          <w:sz w:val="18"/>
          <w:szCs w:val="18"/>
        </w:rPr>
      </w:pPr>
      <w:r w:rsidRPr="00E11E31">
        <w:rPr>
          <w:color w:val="000000"/>
          <w:sz w:val="18"/>
          <w:szCs w:val="18"/>
        </w:rPr>
        <w:t>b) Bu Kanunun 40. maddesindeki yaş şartlarını taşımak,</w:t>
      </w:r>
    </w:p>
    <w:p w:rsidR="005C6283" w:rsidRPr="00E11E31" w:rsidRDefault="005C6283" w:rsidP="00510B37">
      <w:pPr>
        <w:pStyle w:val="NormalWeb"/>
        <w:shd w:val="clear" w:color="auto" w:fill="FFFFFF"/>
        <w:jc w:val="both"/>
        <w:rPr>
          <w:color w:val="000000"/>
          <w:sz w:val="18"/>
          <w:szCs w:val="18"/>
        </w:rPr>
      </w:pPr>
      <w:r w:rsidRPr="00E11E31">
        <w:rPr>
          <w:color w:val="000000"/>
          <w:sz w:val="18"/>
          <w:szCs w:val="18"/>
        </w:rPr>
        <w:t>c) Bu Kanunun 41</w:t>
      </w:r>
      <w:r w:rsidR="00297B26" w:rsidRPr="00E11E31">
        <w:rPr>
          <w:color w:val="000000"/>
          <w:sz w:val="18"/>
          <w:szCs w:val="18"/>
        </w:rPr>
        <w:t>. maddesindeki öğrenim şartlarını</w:t>
      </w:r>
      <w:r w:rsidRPr="00E11E31">
        <w:rPr>
          <w:color w:val="000000"/>
          <w:sz w:val="18"/>
          <w:szCs w:val="18"/>
        </w:rPr>
        <w:t xml:space="preserve"> taşımak,</w:t>
      </w:r>
    </w:p>
    <w:p w:rsidR="005C6283" w:rsidRPr="00E11E31" w:rsidRDefault="005C6283" w:rsidP="00510B37">
      <w:pPr>
        <w:pStyle w:val="NormalWeb"/>
        <w:shd w:val="clear" w:color="auto" w:fill="FFFFFF"/>
        <w:jc w:val="both"/>
        <w:rPr>
          <w:color w:val="000000"/>
          <w:sz w:val="18"/>
          <w:szCs w:val="18"/>
        </w:rPr>
      </w:pPr>
      <w:r w:rsidRPr="00E11E31">
        <w:rPr>
          <w:color w:val="000000"/>
          <w:sz w:val="18"/>
          <w:szCs w:val="18"/>
        </w:rPr>
        <w:t>ç) Kamu haklarından mahrum bulunmamak,</w:t>
      </w:r>
    </w:p>
    <w:p w:rsidR="005C6283" w:rsidRPr="00E11E31" w:rsidRDefault="005C6283" w:rsidP="00510B37">
      <w:pPr>
        <w:pStyle w:val="NormalWeb"/>
        <w:shd w:val="clear" w:color="auto" w:fill="FFFFFF"/>
        <w:jc w:val="both"/>
        <w:rPr>
          <w:color w:val="000000"/>
          <w:sz w:val="18"/>
          <w:szCs w:val="18"/>
        </w:rPr>
      </w:pPr>
      <w:r w:rsidRPr="00E11E31">
        <w:rPr>
          <w:color w:val="000000"/>
          <w:sz w:val="18"/>
          <w:szCs w:val="18"/>
        </w:rPr>
        <w:t xml:space="preserve">d) Türk Ceza Kanunu'nun 53. maddesinde belirtilen süreler geçmiş olsa bile; kasten işlenen bir suçtan dolayı bir yıl veya daha fazla süreyle hapis cezasına ya da affa uğramış olsa bile devletin güvenliğine karşı suçlar, Anayasal düzene ve bu düzenin işleyişine karşı suçlar, zimmet, </w:t>
      </w:r>
      <w:proofErr w:type="gramStart"/>
      <w:r w:rsidRPr="00E11E31">
        <w:rPr>
          <w:color w:val="000000"/>
          <w:sz w:val="18"/>
          <w:szCs w:val="18"/>
        </w:rPr>
        <w:t>irtikap</w:t>
      </w:r>
      <w:proofErr w:type="gramEnd"/>
      <w:r w:rsidRPr="00E11E31">
        <w:rPr>
          <w:color w:val="000000"/>
          <w:sz w:val="18"/>
          <w:szCs w:val="18"/>
        </w:rPr>
        <w:t>, rüşvet, hırsızlık, dolandırıcılık, sahtecilik, güveni kötüye kullanma, hileli iflas, ihaleye fesat karıştırma, edimin ifasına fesat karıştırma, suçtan kaynaklanan malvarlığı değerlerini aklama veya kaçakçılık suçlarından mahk</w:t>
      </w:r>
      <w:r w:rsidR="00C9272D" w:rsidRPr="00E11E31">
        <w:rPr>
          <w:color w:val="000000"/>
          <w:sz w:val="18"/>
          <w:szCs w:val="18"/>
        </w:rPr>
        <w:t>u</w:t>
      </w:r>
      <w:r w:rsidRPr="00E11E31">
        <w:rPr>
          <w:color w:val="000000"/>
          <w:sz w:val="18"/>
          <w:szCs w:val="18"/>
        </w:rPr>
        <w:t>m olmamak.</w:t>
      </w:r>
    </w:p>
    <w:p w:rsidR="005C6283" w:rsidRPr="00E11E31" w:rsidRDefault="005C6283" w:rsidP="00510B37">
      <w:pPr>
        <w:pStyle w:val="NormalWeb"/>
        <w:shd w:val="clear" w:color="auto" w:fill="FFFFFF"/>
        <w:jc w:val="both"/>
        <w:rPr>
          <w:color w:val="000000"/>
          <w:sz w:val="18"/>
          <w:szCs w:val="18"/>
        </w:rPr>
      </w:pPr>
      <w:r w:rsidRPr="00E11E31">
        <w:rPr>
          <w:color w:val="000000"/>
          <w:sz w:val="18"/>
          <w:szCs w:val="18"/>
        </w:rPr>
        <w:t>e) Çeşitli KHK ile kamu görevinden çıkarılmamış olmak.</w:t>
      </w:r>
    </w:p>
    <w:p w:rsidR="005C6283" w:rsidRPr="00E11E31" w:rsidRDefault="005C6283" w:rsidP="00510B37">
      <w:pPr>
        <w:pStyle w:val="NormalWeb"/>
        <w:shd w:val="clear" w:color="auto" w:fill="FFFFFF"/>
        <w:jc w:val="both"/>
        <w:rPr>
          <w:color w:val="000000"/>
          <w:sz w:val="18"/>
          <w:szCs w:val="18"/>
        </w:rPr>
      </w:pPr>
      <w:r w:rsidRPr="00E11E31">
        <w:rPr>
          <w:color w:val="000000"/>
          <w:sz w:val="18"/>
          <w:szCs w:val="18"/>
        </w:rPr>
        <w:t>f) Erkek adaylar için askerlik hizmetini yapmış</w:t>
      </w:r>
      <w:r w:rsidR="00297B26" w:rsidRPr="00E11E31">
        <w:rPr>
          <w:color w:val="000000"/>
          <w:sz w:val="18"/>
          <w:szCs w:val="18"/>
        </w:rPr>
        <w:t>,</w:t>
      </w:r>
      <w:r w:rsidRPr="00E11E31">
        <w:rPr>
          <w:color w:val="000000"/>
          <w:sz w:val="18"/>
          <w:szCs w:val="18"/>
        </w:rPr>
        <w:t xml:space="preserve"> muaf veya tecilli olmak.</w:t>
      </w:r>
    </w:p>
    <w:p w:rsidR="005C6283" w:rsidRPr="00E11E31" w:rsidRDefault="005C6283" w:rsidP="00510B37">
      <w:pPr>
        <w:pStyle w:val="NormalWeb"/>
        <w:shd w:val="clear" w:color="auto" w:fill="FFFFFF"/>
        <w:jc w:val="both"/>
        <w:rPr>
          <w:color w:val="000000"/>
          <w:sz w:val="18"/>
          <w:szCs w:val="18"/>
        </w:rPr>
      </w:pPr>
      <w:r w:rsidRPr="00E11E31">
        <w:rPr>
          <w:color w:val="000000"/>
          <w:sz w:val="18"/>
          <w:szCs w:val="18"/>
        </w:rPr>
        <w:t>g) 53. madde hükümleri saklı kalmak kaydı ile görevini devamlı yapmasına engel olabilecek</w:t>
      </w:r>
      <w:r w:rsidR="004C5485" w:rsidRPr="00E11E31">
        <w:rPr>
          <w:color w:val="000000"/>
          <w:sz w:val="18"/>
          <w:szCs w:val="18"/>
        </w:rPr>
        <w:t xml:space="preserve"> bedensel ve</w:t>
      </w:r>
      <w:r w:rsidRPr="00E11E31">
        <w:rPr>
          <w:color w:val="000000"/>
          <w:sz w:val="18"/>
          <w:szCs w:val="18"/>
        </w:rPr>
        <w:t xml:space="preserve"> akıl hastalığı bulunmamak.</w:t>
      </w:r>
    </w:p>
    <w:p w:rsidR="005C6283" w:rsidRPr="00E11E31" w:rsidRDefault="005C6283" w:rsidP="00510B37">
      <w:pPr>
        <w:pStyle w:val="NormalWeb"/>
        <w:shd w:val="clear" w:color="auto" w:fill="FFFFFF"/>
        <w:jc w:val="both"/>
        <w:rPr>
          <w:color w:val="000000"/>
          <w:sz w:val="18"/>
          <w:szCs w:val="18"/>
        </w:rPr>
      </w:pPr>
      <w:r w:rsidRPr="00E11E31">
        <w:rPr>
          <w:color w:val="000000"/>
          <w:sz w:val="18"/>
          <w:szCs w:val="18"/>
        </w:rPr>
        <w:t>2- Başvuracak adaylarda yukarıda belirtilen genel şartlar ile tabloda belirtilen özel şartların yanında ayrıca aşağıda belirtilen özel şartlar da aranır:</w:t>
      </w:r>
    </w:p>
    <w:p w:rsidR="00E11E31" w:rsidRDefault="00E11E31" w:rsidP="00510B37">
      <w:pPr>
        <w:pStyle w:val="NormalWeb"/>
        <w:shd w:val="clear" w:color="auto" w:fill="FFFFFF"/>
        <w:jc w:val="both"/>
        <w:rPr>
          <w:color w:val="000000"/>
          <w:sz w:val="18"/>
          <w:szCs w:val="18"/>
        </w:rPr>
      </w:pPr>
      <w:r>
        <w:rPr>
          <w:color w:val="000000"/>
          <w:sz w:val="18"/>
          <w:szCs w:val="18"/>
        </w:rPr>
        <w:t xml:space="preserve">a) </w:t>
      </w:r>
      <w:r w:rsidR="005C6283" w:rsidRPr="00E11E31">
        <w:rPr>
          <w:color w:val="000000"/>
          <w:sz w:val="18"/>
          <w:szCs w:val="18"/>
        </w:rPr>
        <w:t>Herhangi bir Sosyal Güvenlik Kurumundan, emeklilik veya yaşlılık aylığı almıyor olmak.</w:t>
      </w:r>
    </w:p>
    <w:p w:rsidR="005C6283" w:rsidRPr="00E11E31" w:rsidRDefault="005C6283" w:rsidP="00510B37">
      <w:pPr>
        <w:pStyle w:val="NormalWeb"/>
        <w:shd w:val="clear" w:color="auto" w:fill="FFFFFF"/>
        <w:jc w:val="both"/>
        <w:rPr>
          <w:color w:val="000000"/>
          <w:sz w:val="18"/>
          <w:szCs w:val="18"/>
        </w:rPr>
      </w:pPr>
      <w:r w:rsidRPr="00E11E31">
        <w:rPr>
          <w:color w:val="000000"/>
          <w:sz w:val="18"/>
          <w:szCs w:val="18"/>
        </w:rPr>
        <w:t>b) Resmi kurum ve kuruluşlarda daha önceden sözleşmeli olarak istihdam edilmiş olanlarda; hizmet sözleşmesi esaslarına aykırı hareket etmesi nedeniyle, kuramlarınca sözleşmesi feshedilmemiş olmak.</w:t>
      </w:r>
    </w:p>
    <w:p w:rsidR="005C6283" w:rsidRPr="00E11E31" w:rsidRDefault="005C6283" w:rsidP="00510B37">
      <w:pPr>
        <w:pStyle w:val="NormalWeb"/>
        <w:shd w:val="clear" w:color="auto" w:fill="FFFFFF"/>
        <w:jc w:val="both"/>
        <w:rPr>
          <w:color w:val="000000"/>
          <w:sz w:val="18"/>
          <w:szCs w:val="18"/>
        </w:rPr>
      </w:pPr>
      <w:r w:rsidRPr="00E11E31">
        <w:rPr>
          <w:color w:val="000000"/>
          <w:sz w:val="18"/>
          <w:szCs w:val="18"/>
        </w:rPr>
        <w:t>c) Resmi kurum ve kuruluşlarda daha önceden sözleşmeli olarak istihdam edilmiş olanlarda, önceki sözleşme dönemi içinde (ilgili mevzuat hükümlerinde belirlenen istisnalar hariç) sözleşmeyi tek taraflı fesih etmiş ise; fesih tarihinden itibaren bir (1) yıllık süreyi geçirmiş olmak.</w:t>
      </w:r>
    </w:p>
    <w:p w:rsidR="005C6283" w:rsidRPr="00E11E31" w:rsidRDefault="005C6283" w:rsidP="00510B37">
      <w:pPr>
        <w:pStyle w:val="NormalWeb"/>
        <w:shd w:val="clear" w:color="auto" w:fill="FFFFFF"/>
        <w:jc w:val="both"/>
        <w:rPr>
          <w:color w:val="000000"/>
          <w:sz w:val="18"/>
          <w:szCs w:val="18"/>
        </w:rPr>
      </w:pPr>
      <w:r w:rsidRPr="00E11E31">
        <w:rPr>
          <w:color w:val="000000"/>
          <w:sz w:val="18"/>
          <w:szCs w:val="18"/>
        </w:rPr>
        <w:t xml:space="preserve">3- Başvuracak adaylarda ilgili </w:t>
      </w:r>
      <w:r w:rsidR="00297B26" w:rsidRPr="00E11E31">
        <w:rPr>
          <w:color w:val="000000"/>
          <w:sz w:val="18"/>
          <w:szCs w:val="18"/>
        </w:rPr>
        <w:t>202</w:t>
      </w:r>
      <w:r w:rsidR="00855638" w:rsidRPr="00E11E31">
        <w:rPr>
          <w:color w:val="000000"/>
          <w:sz w:val="18"/>
          <w:szCs w:val="18"/>
        </w:rPr>
        <w:t>2</w:t>
      </w:r>
      <w:r w:rsidR="00297B26" w:rsidRPr="00E11E31">
        <w:rPr>
          <w:color w:val="000000"/>
          <w:sz w:val="18"/>
          <w:szCs w:val="18"/>
        </w:rPr>
        <w:t xml:space="preserve"> yılına ait </w:t>
      </w:r>
      <w:r w:rsidRPr="00E11E31">
        <w:rPr>
          <w:color w:val="000000"/>
          <w:sz w:val="18"/>
          <w:szCs w:val="18"/>
        </w:rPr>
        <w:t>KPSS puanları esas alınarak sıralama yapılacaktır. 202</w:t>
      </w:r>
      <w:r w:rsidR="00855638" w:rsidRPr="00E11E31">
        <w:rPr>
          <w:color w:val="000000"/>
          <w:sz w:val="18"/>
          <w:szCs w:val="18"/>
        </w:rPr>
        <w:t>2</w:t>
      </w:r>
      <w:r w:rsidRPr="00E11E31">
        <w:rPr>
          <w:color w:val="000000"/>
          <w:sz w:val="18"/>
          <w:szCs w:val="18"/>
        </w:rPr>
        <w:t xml:space="preserve"> KPSS (B) grubu sınavlarda</w:t>
      </w:r>
      <w:r w:rsidR="00F6450C" w:rsidRPr="00E11E31">
        <w:rPr>
          <w:color w:val="000000"/>
          <w:sz w:val="18"/>
          <w:szCs w:val="18"/>
        </w:rPr>
        <w:t xml:space="preserve">n Lisans mezunları için yapılan </w:t>
      </w:r>
      <w:proofErr w:type="gramStart"/>
      <w:r w:rsidR="00F6450C" w:rsidRPr="00E11E31">
        <w:rPr>
          <w:color w:val="000000"/>
          <w:sz w:val="18"/>
          <w:szCs w:val="18"/>
        </w:rPr>
        <w:t xml:space="preserve">KPSSP3 </w:t>
      </w:r>
      <w:r w:rsidRPr="00E11E31">
        <w:rPr>
          <w:color w:val="000000"/>
          <w:sz w:val="18"/>
          <w:szCs w:val="18"/>
        </w:rPr>
        <w:t xml:space="preserve"> puanı</w:t>
      </w:r>
      <w:proofErr w:type="gramEnd"/>
      <w:r w:rsidRPr="00E11E31">
        <w:rPr>
          <w:color w:val="000000"/>
          <w:sz w:val="18"/>
          <w:szCs w:val="18"/>
        </w:rPr>
        <w:t xml:space="preserve"> esas alınacaktır.</w:t>
      </w:r>
      <w:r w:rsidR="004C5485" w:rsidRPr="00E11E31">
        <w:rPr>
          <w:color w:val="000000"/>
          <w:sz w:val="18"/>
          <w:szCs w:val="18"/>
        </w:rPr>
        <w:t xml:space="preserve"> Adayların başvurduğu pozisyonun KPSS puan türüne uygun olması gerekmektedir.</w:t>
      </w:r>
    </w:p>
    <w:p w:rsidR="00E11E31" w:rsidRDefault="00E11E31" w:rsidP="00510B37">
      <w:pPr>
        <w:pStyle w:val="NormalWeb"/>
        <w:shd w:val="clear" w:color="auto" w:fill="FFFFFF"/>
        <w:jc w:val="both"/>
        <w:rPr>
          <w:color w:val="000000"/>
          <w:sz w:val="18"/>
          <w:szCs w:val="18"/>
        </w:rPr>
      </w:pPr>
    </w:p>
    <w:p w:rsidR="00E11E31" w:rsidRDefault="00E11E31" w:rsidP="00E11E31">
      <w:pPr>
        <w:pStyle w:val="NormalWeb"/>
        <w:shd w:val="clear" w:color="auto" w:fill="FFFFFF"/>
        <w:jc w:val="center"/>
        <w:rPr>
          <w:color w:val="000000"/>
          <w:sz w:val="18"/>
          <w:szCs w:val="18"/>
        </w:rPr>
      </w:pPr>
      <w:r>
        <w:rPr>
          <w:color w:val="000000"/>
          <w:sz w:val="18"/>
          <w:szCs w:val="18"/>
        </w:rPr>
        <w:t>-1-</w:t>
      </w:r>
    </w:p>
    <w:p w:rsidR="00E11E31" w:rsidRDefault="00E11E31" w:rsidP="00510B37">
      <w:pPr>
        <w:pStyle w:val="NormalWeb"/>
        <w:shd w:val="clear" w:color="auto" w:fill="FFFFFF"/>
        <w:jc w:val="both"/>
        <w:rPr>
          <w:color w:val="000000"/>
          <w:sz w:val="18"/>
          <w:szCs w:val="18"/>
        </w:rPr>
      </w:pPr>
    </w:p>
    <w:p w:rsidR="00EE0C7A" w:rsidRDefault="00EE0C7A" w:rsidP="00510B37">
      <w:pPr>
        <w:pStyle w:val="NormalWeb"/>
        <w:shd w:val="clear" w:color="auto" w:fill="FFFFFF"/>
        <w:jc w:val="both"/>
        <w:rPr>
          <w:color w:val="000000"/>
          <w:sz w:val="18"/>
          <w:szCs w:val="18"/>
        </w:rPr>
      </w:pPr>
    </w:p>
    <w:p w:rsidR="005C6283" w:rsidRPr="00E11E31" w:rsidRDefault="005C6283" w:rsidP="00510B37">
      <w:pPr>
        <w:pStyle w:val="NormalWeb"/>
        <w:shd w:val="clear" w:color="auto" w:fill="FFFFFF"/>
        <w:jc w:val="both"/>
        <w:rPr>
          <w:color w:val="000000"/>
          <w:sz w:val="18"/>
          <w:szCs w:val="18"/>
        </w:rPr>
      </w:pPr>
      <w:r w:rsidRPr="00E11E31">
        <w:rPr>
          <w:color w:val="000000"/>
          <w:sz w:val="18"/>
          <w:szCs w:val="18"/>
        </w:rPr>
        <w:t>BAŞVURU SEKLİ VE YERİ:</w:t>
      </w:r>
    </w:p>
    <w:p w:rsidR="005C6283" w:rsidRPr="00E11E31" w:rsidRDefault="005C6283" w:rsidP="00510B37">
      <w:pPr>
        <w:pStyle w:val="NormalWeb"/>
        <w:shd w:val="clear" w:color="auto" w:fill="FFFFFF"/>
        <w:jc w:val="both"/>
        <w:rPr>
          <w:b/>
          <w:color w:val="000000"/>
          <w:sz w:val="18"/>
          <w:szCs w:val="18"/>
          <w:u w:val="single"/>
        </w:rPr>
      </w:pPr>
      <w:r w:rsidRPr="00E11E31">
        <w:rPr>
          <w:color w:val="000000"/>
          <w:sz w:val="18"/>
          <w:szCs w:val="18"/>
        </w:rPr>
        <w:t xml:space="preserve">Müracaatlar ilanın gazetede </w:t>
      </w:r>
      <w:r w:rsidR="00510B37" w:rsidRPr="00E11E31">
        <w:rPr>
          <w:color w:val="000000"/>
          <w:sz w:val="18"/>
          <w:szCs w:val="18"/>
        </w:rPr>
        <w:t xml:space="preserve">yayımlandığı günü izleyen </w:t>
      </w:r>
      <w:r w:rsidR="004C5485" w:rsidRPr="00E11E31">
        <w:rPr>
          <w:color w:val="000000"/>
          <w:sz w:val="18"/>
          <w:szCs w:val="18"/>
        </w:rPr>
        <w:t xml:space="preserve">15 </w:t>
      </w:r>
      <w:proofErr w:type="gramStart"/>
      <w:r w:rsidR="004C5485" w:rsidRPr="00E11E31">
        <w:rPr>
          <w:color w:val="000000"/>
          <w:sz w:val="18"/>
          <w:szCs w:val="18"/>
        </w:rPr>
        <w:t xml:space="preserve">gün </w:t>
      </w:r>
      <w:r w:rsidR="00510B37" w:rsidRPr="00E11E31">
        <w:rPr>
          <w:color w:val="000000"/>
          <w:sz w:val="18"/>
          <w:szCs w:val="18"/>
        </w:rPr>
        <w:t xml:space="preserve"> </w:t>
      </w:r>
      <w:r w:rsidRPr="00E11E31">
        <w:rPr>
          <w:color w:val="000000"/>
          <w:sz w:val="18"/>
          <w:szCs w:val="18"/>
        </w:rPr>
        <w:t>iç</w:t>
      </w:r>
      <w:r w:rsidR="00510B37" w:rsidRPr="00E11E31">
        <w:rPr>
          <w:color w:val="000000"/>
          <w:sz w:val="18"/>
          <w:szCs w:val="18"/>
        </w:rPr>
        <w:t>erisinde</w:t>
      </w:r>
      <w:proofErr w:type="gramEnd"/>
      <w:r w:rsidR="00510B37" w:rsidRPr="00E11E31">
        <w:rPr>
          <w:color w:val="000000"/>
          <w:sz w:val="18"/>
          <w:szCs w:val="18"/>
        </w:rPr>
        <w:t xml:space="preserve"> </w:t>
      </w:r>
      <w:r w:rsidRPr="00E11E31">
        <w:rPr>
          <w:color w:val="000000"/>
          <w:sz w:val="18"/>
          <w:szCs w:val="18"/>
        </w:rPr>
        <w:t>(mesai bitimine kadar)</w:t>
      </w:r>
      <w:r w:rsidR="00421D19" w:rsidRPr="00E11E31">
        <w:rPr>
          <w:color w:val="000000"/>
          <w:sz w:val="18"/>
          <w:szCs w:val="18"/>
        </w:rPr>
        <w:t xml:space="preserve"> “Sözleşmeli Personel Çalıştırılma Esaslarının” Ek-7. Maddesinin (a) bendinde  belirtilen “Türkiye Cumhuriyeti kimlik numarası beyanının teyidi amacıyla adaydan Türkiye Cumhuriyeti kimlik numarasının da yer aldığı nüfus cüzdanı aslını göstermesini talep edebilir“</w:t>
      </w:r>
      <w:r w:rsidR="002E5E2B" w:rsidRPr="00E11E31">
        <w:rPr>
          <w:color w:val="000000"/>
          <w:sz w:val="18"/>
          <w:szCs w:val="18"/>
        </w:rPr>
        <w:t xml:space="preserve"> </w:t>
      </w:r>
      <w:r w:rsidR="00421D19" w:rsidRPr="00E11E31">
        <w:rPr>
          <w:color w:val="000000"/>
          <w:sz w:val="18"/>
          <w:szCs w:val="18"/>
        </w:rPr>
        <w:t>hükmüne</w:t>
      </w:r>
      <w:r w:rsidR="00B764D4" w:rsidRPr="00E11E31">
        <w:rPr>
          <w:color w:val="000000"/>
          <w:sz w:val="18"/>
          <w:szCs w:val="18"/>
        </w:rPr>
        <w:t xml:space="preserve"> göre</w:t>
      </w:r>
      <w:r w:rsidR="002E5E2B" w:rsidRPr="00E11E31">
        <w:rPr>
          <w:color w:val="000000"/>
          <w:sz w:val="18"/>
          <w:szCs w:val="18"/>
        </w:rPr>
        <w:t xml:space="preserve"> verilen süre içerisinde </w:t>
      </w:r>
      <w:r w:rsidR="00421D19" w:rsidRPr="00E11E31">
        <w:rPr>
          <w:color w:val="000000"/>
          <w:sz w:val="18"/>
          <w:szCs w:val="18"/>
        </w:rPr>
        <w:t xml:space="preserve"> </w:t>
      </w:r>
      <w:r w:rsidRPr="00E11E31">
        <w:rPr>
          <w:b/>
          <w:color w:val="000000"/>
          <w:sz w:val="18"/>
          <w:szCs w:val="18"/>
          <w:u w:val="single"/>
        </w:rPr>
        <w:t>şahsen</w:t>
      </w:r>
      <w:r w:rsidR="00B764D4" w:rsidRPr="00E11E31">
        <w:rPr>
          <w:b/>
          <w:color w:val="000000"/>
          <w:sz w:val="18"/>
          <w:szCs w:val="18"/>
          <w:u w:val="single"/>
        </w:rPr>
        <w:t xml:space="preserve"> başvuru yapılacak olup,</w:t>
      </w:r>
      <w:r w:rsidR="002E5E2B" w:rsidRPr="00E11E31">
        <w:rPr>
          <w:b/>
          <w:color w:val="000000"/>
          <w:sz w:val="18"/>
          <w:szCs w:val="18"/>
          <w:u w:val="single"/>
        </w:rPr>
        <w:t xml:space="preserve"> mazereti nedeniyle şahsen başvuru yapamayacak olanlar  için</w:t>
      </w:r>
      <w:r w:rsidR="00B764D4" w:rsidRPr="00E11E31">
        <w:rPr>
          <w:b/>
          <w:color w:val="000000"/>
          <w:sz w:val="18"/>
          <w:szCs w:val="18"/>
          <w:u w:val="single"/>
        </w:rPr>
        <w:t xml:space="preserve"> </w:t>
      </w:r>
      <w:r w:rsidR="002E5E2B" w:rsidRPr="00E11E31">
        <w:rPr>
          <w:b/>
          <w:color w:val="000000"/>
          <w:sz w:val="18"/>
          <w:szCs w:val="18"/>
          <w:u w:val="single"/>
        </w:rPr>
        <w:t xml:space="preserve"> noter onaylı vekâletname</w:t>
      </w:r>
      <w:r w:rsidR="00B764D4" w:rsidRPr="00E11E31">
        <w:rPr>
          <w:b/>
          <w:color w:val="000000"/>
          <w:sz w:val="18"/>
          <w:szCs w:val="18"/>
          <w:u w:val="single"/>
        </w:rPr>
        <w:t xml:space="preserve"> ibraz edilerek vekil kişi tarafınca</w:t>
      </w:r>
      <w:r w:rsidR="002E5E2B" w:rsidRPr="00E11E31">
        <w:rPr>
          <w:b/>
          <w:color w:val="000000"/>
          <w:sz w:val="18"/>
          <w:szCs w:val="18"/>
          <w:u w:val="single"/>
        </w:rPr>
        <w:t xml:space="preserve"> </w:t>
      </w:r>
      <w:r w:rsidRPr="00E11E31">
        <w:rPr>
          <w:b/>
          <w:color w:val="000000"/>
          <w:sz w:val="18"/>
          <w:szCs w:val="18"/>
          <w:u w:val="single"/>
        </w:rPr>
        <w:t>başvuru yapılabilecektir.</w:t>
      </w:r>
      <w:r w:rsidR="00E750FB" w:rsidRPr="00E11E31">
        <w:rPr>
          <w:b/>
          <w:color w:val="000000"/>
          <w:sz w:val="18"/>
          <w:szCs w:val="18"/>
          <w:u w:val="single"/>
        </w:rPr>
        <w:t xml:space="preserve"> (Posta</w:t>
      </w:r>
      <w:r w:rsidR="00421D19" w:rsidRPr="00E11E31">
        <w:rPr>
          <w:b/>
          <w:color w:val="000000"/>
          <w:sz w:val="18"/>
          <w:szCs w:val="18"/>
          <w:u w:val="single"/>
        </w:rPr>
        <w:t>/Kargo</w:t>
      </w:r>
      <w:r w:rsidR="002E5E2B" w:rsidRPr="00E11E31">
        <w:rPr>
          <w:b/>
          <w:color w:val="000000"/>
          <w:sz w:val="18"/>
          <w:szCs w:val="18"/>
          <w:u w:val="single"/>
        </w:rPr>
        <w:t>/</w:t>
      </w:r>
      <w:r w:rsidR="00E50382" w:rsidRPr="00E11E31">
        <w:rPr>
          <w:b/>
          <w:color w:val="000000"/>
          <w:sz w:val="18"/>
          <w:szCs w:val="18"/>
          <w:u w:val="single"/>
        </w:rPr>
        <w:t>Mail</w:t>
      </w:r>
      <w:r w:rsidR="002E5E2B" w:rsidRPr="00E11E31">
        <w:rPr>
          <w:b/>
          <w:color w:val="000000"/>
          <w:sz w:val="18"/>
          <w:szCs w:val="18"/>
          <w:u w:val="single"/>
        </w:rPr>
        <w:t xml:space="preserve"> </w:t>
      </w:r>
      <w:r w:rsidR="00E750FB" w:rsidRPr="00E11E31">
        <w:rPr>
          <w:b/>
          <w:color w:val="000000"/>
          <w:sz w:val="18"/>
          <w:szCs w:val="18"/>
          <w:u w:val="single"/>
        </w:rPr>
        <w:t>yolu ile müracaatlar</w:t>
      </w:r>
      <w:r w:rsidR="00421D19" w:rsidRPr="00E11E31">
        <w:rPr>
          <w:b/>
          <w:color w:val="000000"/>
          <w:sz w:val="18"/>
          <w:szCs w:val="18"/>
          <w:u w:val="single"/>
        </w:rPr>
        <w:t xml:space="preserve"> dikkate alınmayacaktır.</w:t>
      </w:r>
      <w:r w:rsidR="006D518A" w:rsidRPr="00E11E31">
        <w:rPr>
          <w:b/>
          <w:color w:val="000000"/>
          <w:sz w:val="18"/>
          <w:szCs w:val="18"/>
          <w:u w:val="single"/>
        </w:rPr>
        <w:t>)</w:t>
      </w:r>
    </w:p>
    <w:p w:rsidR="002D0E5B" w:rsidRPr="00E11E31" w:rsidRDefault="005C6283" w:rsidP="00510B37">
      <w:pPr>
        <w:pStyle w:val="NormalWeb"/>
        <w:shd w:val="clear" w:color="auto" w:fill="FFFFFF"/>
        <w:jc w:val="both"/>
        <w:rPr>
          <w:color w:val="000000"/>
          <w:sz w:val="18"/>
          <w:szCs w:val="18"/>
        </w:rPr>
      </w:pPr>
      <w:r w:rsidRPr="00E11E31">
        <w:rPr>
          <w:color w:val="000000"/>
          <w:sz w:val="18"/>
          <w:szCs w:val="18"/>
        </w:rPr>
        <w:t xml:space="preserve">4-B İş </w:t>
      </w:r>
      <w:r w:rsidR="006D518A" w:rsidRPr="00E11E31">
        <w:rPr>
          <w:color w:val="000000"/>
          <w:sz w:val="18"/>
          <w:szCs w:val="18"/>
        </w:rPr>
        <w:t>t</w:t>
      </w:r>
      <w:r w:rsidRPr="00E11E31">
        <w:rPr>
          <w:color w:val="000000"/>
          <w:sz w:val="18"/>
          <w:szCs w:val="18"/>
        </w:rPr>
        <w:t xml:space="preserve">alep </w:t>
      </w:r>
      <w:r w:rsidR="006D518A" w:rsidRPr="00E11E31">
        <w:rPr>
          <w:color w:val="000000"/>
          <w:sz w:val="18"/>
          <w:szCs w:val="18"/>
        </w:rPr>
        <w:t>f</w:t>
      </w:r>
      <w:r w:rsidRPr="00E11E31">
        <w:rPr>
          <w:color w:val="000000"/>
          <w:sz w:val="18"/>
          <w:szCs w:val="18"/>
        </w:rPr>
        <w:t xml:space="preserve">ormu </w:t>
      </w:r>
      <w:r w:rsidR="00D01CAE" w:rsidRPr="00E11E31">
        <w:rPr>
          <w:color w:val="000000"/>
          <w:sz w:val="18"/>
          <w:szCs w:val="18"/>
        </w:rPr>
        <w:t xml:space="preserve">Afyon Kocatepe </w:t>
      </w:r>
      <w:r w:rsidRPr="00E11E31">
        <w:rPr>
          <w:color w:val="000000"/>
          <w:sz w:val="18"/>
          <w:szCs w:val="18"/>
        </w:rPr>
        <w:t xml:space="preserve">Üniversitesi </w:t>
      </w:r>
      <w:r w:rsidR="00416C53" w:rsidRPr="00E11E31">
        <w:rPr>
          <w:b/>
          <w:color w:val="000000"/>
          <w:sz w:val="18"/>
          <w:szCs w:val="18"/>
        </w:rPr>
        <w:t>https://aku.edu.tr</w:t>
      </w:r>
      <w:r w:rsidR="004960CC" w:rsidRPr="00E11E31">
        <w:rPr>
          <w:color w:val="000000"/>
          <w:sz w:val="18"/>
          <w:szCs w:val="18"/>
        </w:rPr>
        <w:t xml:space="preserve"> web sayfasında ki</w:t>
      </w:r>
      <w:r w:rsidR="00B764D4" w:rsidRPr="00E11E31">
        <w:rPr>
          <w:color w:val="000000"/>
          <w:sz w:val="18"/>
          <w:szCs w:val="18"/>
        </w:rPr>
        <w:t xml:space="preserve"> sözleşmeli personel ilanına giriş yapıldığı</w:t>
      </w:r>
      <w:r w:rsidR="00D01CAE" w:rsidRPr="00E11E31">
        <w:rPr>
          <w:color w:val="000000"/>
          <w:sz w:val="18"/>
          <w:szCs w:val="18"/>
        </w:rPr>
        <w:t xml:space="preserve"> kısmından </w:t>
      </w:r>
      <w:r w:rsidRPr="00E11E31">
        <w:rPr>
          <w:color w:val="000000"/>
          <w:sz w:val="18"/>
          <w:szCs w:val="18"/>
        </w:rPr>
        <w:t>temin edilecektir.</w:t>
      </w:r>
    </w:p>
    <w:p w:rsidR="005C6283" w:rsidRPr="00E11E31" w:rsidRDefault="00D01CAE" w:rsidP="00510B37">
      <w:pPr>
        <w:pStyle w:val="NormalWeb"/>
        <w:shd w:val="clear" w:color="auto" w:fill="FFFFFF"/>
        <w:jc w:val="both"/>
        <w:rPr>
          <w:color w:val="000000"/>
          <w:sz w:val="18"/>
          <w:szCs w:val="18"/>
        </w:rPr>
      </w:pPr>
      <w:r w:rsidRPr="00E11E31">
        <w:rPr>
          <w:color w:val="000000"/>
          <w:sz w:val="18"/>
          <w:szCs w:val="18"/>
        </w:rPr>
        <w:t>B</w:t>
      </w:r>
      <w:r w:rsidR="00297B26" w:rsidRPr="00E11E31">
        <w:rPr>
          <w:color w:val="000000"/>
          <w:sz w:val="18"/>
          <w:szCs w:val="18"/>
        </w:rPr>
        <w:t>aşvuru Adresi</w:t>
      </w:r>
      <w:r w:rsidR="005C6283" w:rsidRPr="00E11E31">
        <w:rPr>
          <w:color w:val="000000"/>
          <w:sz w:val="18"/>
          <w:szCs w:val="18"/>
        </w:rPr>
        <w:t xml:space="preserve">; </w:t>
      </w:r>
      <w:r w:rsidR="00510B37" w:rsidRPr="00E11E31">
        <w:rPr>
          <w:color w:val="000000"/>
          <w:sz w:val="18"/>
          <w:szCs w:val="18"/>
        </w:rPr>
        <w:t xml:space="preserve">Afyon Kocatepe Üniversitesi </w:t>
      </w:r>
      <w:r w:rsidR="005C6283" w:rsidRPr="00E11E31">
        <w:rPr>
          <w:color w:val="000000"/>
          <w:sz w:val="18"/>
          <w:szCs w:val="18"/>
        </w:rPr>
        <w:t xml:space="preserve">Rektörlüğü </w:t>
      </w:r>
      <w:r w:rsidRPr="00E11E31">
        <w:rPr>
          <w:color w:val="000000"/>
          <w:sz w:val="18"/>
          <w:szCs w:val="18"/>
        </w:rPr>
        <w:t>Personel Daire Başkanlığı</w:t>
      </w:r>
      <w:r w:rsidR="00297B26" w:rsidRPr="00E11E31">
        <w:rPr>
          <w:color w:val="000000"/>
          <w:sz w:val="18"/>
          <w:szCs w:val="18"/>
        </w:rPr>
        <w:t>,</w:t>
      </w:r>
      <w:r w:rsidRPr="00E11E31">
        <w:rPr>
          <w:color w:val="000000"/>
          <w:sz w:val="18"/>
          <w:szCs w:val="18"/>
        </w:rPr>
        <w:t xml:space="preserve"> </w:t>
      </w:r>
      <w:r w:rsidR="00510B37" w:rsidRPr="00E11E31">
        <w:rPr>
          <w:color w:val="000000"/>
          <w:sz w:val="18"/>
          <w:szCs w:val="18"/>
        </w:rPr>
        <w:t xml:space="preserve"> Ahmet Necdet Sezer</w:t>
      </w:r>
      <w:r w:rsidR="008800EC" w:rsidRPr="00E11E31">
        <w:rPr>
          <w:color w:val="000000"/>
          <w:sz w:val="18"/>
          <w:szCs w:val="18"/>
        </w:rPr>
        <w:t xml:space="preserve"> Kampüsü/</w:t>
      </w:r>
      <w:proofErr w:type="spellStart"/>
      <w:r w:rsidR="008800EC" w:rsidRPr="00E11E31">
        <w:rPr>
          <w:color w:val="000000"/>
          <w:sz w:val="18"/>
          <w:szCs w:val="18"/>
        </w:rPr>
        <w:t>Gazlıgöl</w:t>
      </w:r>
      <w:proofErr w:type="spellEnd"/>
      <w:r w:rsidR="008800EC" w:rsidRPr="00E11E31">
        <w:rPr>
          <w:color w:val="000000"/>
          <w:sz w:val="18"/>
          <w:szCs w:val="18"/>
        </w:rPr>
        <w:t xml:space="preserve"> Yolu Üzeri AF</w:t>
      </w:r>
      <w:r w:rsidR="00510B37" w:rsidRPr="00E11E31">
        <w:rPr>
          <w:color w:val="000000"/>
          <w:sz w:val="18"/>
          <w:szCs w:val="18"/>
        </w:rPr>
        <w:t>YONKARAHİSAR</w:t>
      </w:r>
      <w:r w:rsidR="005C6283" w:rsidRPr="00E11E31">
        <w:rPr>
          <w:color w:val="000000"/>
          <w:sz w:val="18"/>
          <w:szCs w:val="18"/>
        </w:rPr>
        <w:t xml:space="preserve"> yapılacak olup, istenilen belgeler eksiksiz olarak teslim edilecektir. </w:t>
      </w:r>
      <w:proofErr w:type="gramStart"/>
      <w:r w:rsidR="005C6283" w:rsidRPr="00E11E31">
        <w:rPr>
          <w:color w:val="000000"/>
          <w:sz w:val="18"/>
          <w:szCs w:val="18"/>
        </w:rPr>
        <w:t xml:space="preserve">Eksik  </w:t>
      </w:r>
      <w:r w:rsidR="00D66FF8" w:rsidRPr="00E11E31">
        <w:rPr>
          <w:color w:val="000000"/>
          <w:sz w:val="18"/>
          <w:szCs w:val="18"/>
        </w:rPr>
        <w:t>veya</w:t>
      </w:r>
      <w:proofErr w:type="gramEnd"/>
      <w:r w:rsidR="00D66FF8" w:rsidRPr="00E11E31">
        <w:rPr>
          <w:color w:val="000000"/>
          <w:sz w:val="18"/>
          <w:szCs w:val="18"/>
        </w:rPr>
        <w:t xml:space="preserve"> yanlış belge ile</w:t>
      </w:r>
      <w:r w:rsidR="005C6283" w:rsidRPr="00E11E31">
        <w:rPr>
          <w:color w:val="000000"/>
          <w:sz w:val="18"/>
          <w:szCs w:val="18"/>
        </w:rPr>
        <w:t xml:space="preserve"> yapılan başvurular geçersiz sayılacaktır.</w:t>
      </w:r>
    </w:p>
    <w:p w:rsidR="005C6283" w:rsidRPr="00E11E31" w:rsidRDefault="005C6283" w:rsidP="00510B37">
      <w:pPr>
        <w:pStyle w:val="NormalWeb"/>
        <w:shd w:val="clear" w:color="auto" w:fill="FFFFFF"/>
        <w:jc w:val="both"/>
        <w:rPr>
          <w:color w:val="000000"/>
          <w:sz w:val="18"/>
          <w:szCs w:val="18"/>
        </w:rPr>
      </w:pPr>
      <w:r w:rsidRPr="00E11E31">
        <w:rPr>
          <w:color w:val="000000"/>
          <w:sz w:val="18"/>
          <w:szCs w:val="18"/>
        </w:rPr>
        <w:t xml:space="preserve">İlan hakkında </w:t>
      </w:r>
      <w:r w:rsidR="00AD3940" w:rsidRPr="00E11E31">
        <w:rPr>
          <w:color w:val="000000"/>
          <w:sz w:val="18"/>
          <w:szCs w:val="18"/>
        </w:rPr>
        <w:t xml:space="preserve">Afyon Kocatepe </w:t>
      </w:r>
      <w:r w:rsidRPr="00E11E31">
        <w:rPr>
          <w:color w:val="000000"/>
          <w:sz w:val="18"/>
          <w:szCs w:val="18"/>
        </w:rPr>
        <w:t>Üniversitesi Personel Daire Başkanlığı'ndan, 0 (</w:t>
      </w:r>
      <w:r w:rsidR="00AD3940" w:rsidRPr="00E11E31">
        <w:rPr>
          <w:color w:val="000000"/>
          <w:sz w:val="18"/>
          <w:szCs w:val="18"/>
        </w:rPr>
        <w:t>272</w:t>
      </w:r>
      <w:r w:rsidRPr="00E11E31">
        <w:rPr>
          <w:color w:val="000000"/>
          <w:sz w:val="18"/>
          <w:szCs w:val="18"/>
        </w:rPr>
        <w:t xml:space="preserve">) </w:t>
      </w:r>
      <w:r w:rsidR="00AD3940" w:rsidRPr="00E11E31">
        <w:rPr>
          <w:color w:val="000000"/>
          <w:sz w:val="18"/>
          <w:szCs w:val="18"/>
        </w:rPr>
        <w:t>218</w:t>
      </w:r>
      <w:r w:rsidR="004960CC" w:rsidRPr="00E11E31">
        <w:rPr>
          <w:color w:val="000000"/>
          <w:sz w:val="18"/>
          <w:szCs w:val="18"/>
        </w:rPr>
        <w:t xml:space="preserve"> </w:t>
      </w:r>
      <w:bookmarkStart w:id="0" w:name="_GoBack"/>
      <w:bookmarkEnd w:id="0"/>
      <w:r w:rsidR="00AD3940" w:rsidRPr="00E11E31">
        <w:rPr>
          <w:color w:val="000000"/>
          <w:sz w:val="18"/>
          <w:szCs w:val="18"/>
        </w:rPr>
        <w:t xml:space="preserve">15 80 </w:t>
      </w:r>
      <w:r w:rsidR="00511096" w:rsidRPr="00E11E31">
        <w:rPr>
          <w:color w:val="000000"/>
          <w:sz w:val="18"/>
          <w:szCs w:val="18"/>
        </w:rPr>
        <w:t>numaralı</w:t>
      </w:r>
      <w:r w:rsidR="00AD3940" w:rsidRPr="00E11E31">
        <w:rPr>
          <w:color w:val="000000"/>
          <w:sz w:val="18"/>
          <w:szCs w:val="18"/>
        </w:rPr>
        <w:t xml:space="preserve"> telefondan </w:t>
      </w:r>
      <w:r w:rsidRPr="00E11E31">
        <w:rPr>
          <w:color w:val="000000"/>
          <w:sz w:val="18"/>
          <w:szCs w:val="18"/>
        </w:rPr>
        <w:t>bilgi alınabilecektir.</w:t>
      </w:r>
    </w:p>
    <w:p w:rsidR="005C6283" w:rsidRPr="00E11E31" w:rsidRDefault="005C6283" w:rsidP="008800EC">
      <w:pPr>
        <w:rPr>
          <w:sz w:val="18"/>
          <w:szCs w:val="18"/>
        </w:rPr>
      </w:pPr>
      <w:r w:rsidRPr="00E11E31">
        <w:rPr>
          <w:sz w:val="18"/>
          <w:szCs w:val="18"/>
        </w:rPr>
        <w:t>BAŞVURULARIN DEĞERLENDİRİLMESİ VE SONUÇLARI:</w:t>
      </w:r>
    </w:p>
    <w:p w:rsidR="005C6283" w:rsidRPr="00E11E31" w:rsidRDefault="005C6283" w:rsidP="008800EC">
      <w:pPr>
        <w:rPr>
          <w:sz w:val="18"/>
          <w:szCs w:val="18"/>
        </w:rPr>
      </w:pPr>
      <w:r w:rsidRPr="00E11E31">
        <w:rPr>
          <w:sz w:val="18"/>
          <w:szCs w:val="18"/>
        </w:rPr>
        <w:t>KPSS (B) gurubu puan sıralamasıyla atanmaya hak kazanan adayların;</w:t>
      </w:r>
    </w:p>
    <w:p w:rsidR="005C6283" w:rsidRPr="00E11E31" w:rsidRDefault="005C6283" w:rsidP="008800EC">
      <w:pPr>
        <w:rPr>
          <w:sz w:val="18"/>
          <w:szCs w:val="18"/>
        </w:rPr>
      </w:pPr>
      <w:r w:rsidRPr="00E11E31">
        <w:rPr>
          <w:sz w:val="18"/>
          <w:szCs w:val="18"/>
        </w:rPr>
        <w:t>- İsim listesi,</w:t>
      </w:r>
      <w:r w:rsidR="00AF0A19" w:rsidRPr="00E11E31">
        <w:rPr>
          <w:sz w:val="18"/>
          <w:szCs w:val="18"/>
        </w:rPr>
        <w:t xml:space="preserve"> KPSSP3 puanlarını gösterir liste</w:t>
      </w:r>
    </w:p>
    <w:p w:rsidR="005C6283" w:rsidRPr="00E11E31" w:rsidRDefault="005C6283" w:rsidP="008800EC">
      <w:pPr>
        <w:rPr>
          <w:sz w:val="18"/>
          <w:szCs w:val="18"/>
        </w:rPr>
      </w:pPr>
      <w:r w:rsidRPr="00E11E31">
        <w:rPr>
          <w:sz w:val="18"/>
          <w:szCs w:val="18"/>
        </w:rPr>
        <w:t>- İşe başlama için istenilen evrak listesi,</w:t>
      </w:r>
    </w:p>
    <w:p w:rsidR="005C6283" w:rsidRPr="00E11E31" w:rsidRDefault="005C6283" w:rsidP="008800EC">
      <w:pPr>
        <w:rPr>
          <w:sz w:val="18"/>
          <w:szCs w:val="18"/>
        </w:rPr>
      </w:pPr>
      <w:r w:rsidRPr="00E11E31">
        <w:rPr>
          <w:sz w:val="18"/>
          <w:szCs w:val="18"/>
        </w:rPr>
        <w:t>- Evrakların teslim edileceği yer ve zaman bilgisi</w:t>
      </w:r>
      <w:r w:rsidR="006D518A" w:rsidRPr="00E11E31">
        <w:rPr>
          <w:sz w:val="18"/>
          <w:szCs w:val="18"/>
        </w:rPr>
        <w:t>,</w:t>
      </w:r>
    </w:p>
    <w:p w:rsidR="005C6283" w:rsidRPr="00E11E31" w:rsidRDefault="005C6283" w:rsidP="00510B37">
      <w:pPr>
        <w:pStyle w:val="NormalWeb"/>
        <w:shd w:val="clear" w:color="auto" w:fill="FFFFFF"/>
        <w:jc w:val="both"/>
        <w:rPr>
          <w:color w:val="000000"/>
          <w:sz w:val="18"/>
          <w:szCs w:val="18"/>
        </w:rPr>
      </w:pPr>
      <w:r w:rsidRPr="00E11E31">
        <w:rPr>
          <w:color w:val="000000"/>
          <w:sz w:val="18"/>
          <w:szCs w:val="18"/>
        </w:rPr>
        <w:t>Başvuru süresinin bitimi itibari</w:t>
      </w:r>
      <w:r w:rsidR="0034011B" w:rsidRPr="00E11E31">
        <w:rPr>
          <w:color w:val="000000"/>
          <w:sz w:val="18"/>
          <w:szCs w:val="18"/>
        </w:rPr>
        <w:t>yle en geç 15</w:t>
      </w:r>
      <w:r w:rsidRPr="00E11E31">
        <w:rPr>
          <w:color w:val="000000"/>
          <w:sz w:val="18"/>
          <w:szCs w:val="18"/>
        </w:rPr>
        <w:t xml:space="preserve"> (</w:t>
      </w:r>
      <w:proofErr w:type="spellStart"/>
      <w:r w:rsidRPr="00E11E31">
        <w:rPr>
          <w:color w:val="000000"/>
          <w:sz w:val="18"/>
          <w:szCs w:val="18"/>
        </w:rPr>
        <w:t>on</w:t>
      </w:r>
      <w:r w:rsidR="0034011B" w:rsidRPr="00E11E31">
        <w:rPr>
          <w:color w:val="000000"/>
          <w:sz w:val="18"/>
          <w:szCs w:val="18"/>
        </w:rPr>
        <w:t>beş</w:t>
      </w:r>
      <w:proofErr w:type="spellEnd"/>
      <w:r w:rsidRPr="00E11E31">
        <w:rPr>
          <w:color w:val="000000"/>
          <w:sz w:val="18"/>
          <w:szCs w:val="18"/>
        </w:rPr>
        <w:t xml:space="preserve">)  gün içerisinde Üniversitemiz web </w:t>
      </w:r>
      <w:r w:rsidR="0034011B" w:rsidRPr="00E11E31">
        <w:rPr>
          <w:color w:val="000000"/>
          <w:sz w:val="18"/>
          <w:szCs w:val="18"/>
        </w:rPr>
        <w:t>(</w:t>
      </w:r>
      <w:hyperlink r:id="rId7" w:history="1">
        <w:r w:rsidR="0034011B" w:rsidRPr="00E11E31">
          <w:rPr>
            <w:rStyle w:val="Kpr"/>
            <w:sz w:val="18"/>
            <w:szCs w:val="18"/>
          </w:rPr>
          <w:t>https://aku.edu.tr</w:t>
        </w:r>
      </w:hyperlink>
      <w:r w:rsidR="0034011B" w:rsidRPr="00E11E31">
        <w:rPr>
          <w:color w:val="000000"/>
          <w:sz w:val="18"/>
          <w:szCs w:val="18"/>
        </w:rPr>
        <w:t>) a</w:t>
      </w:r>
      <w:r w:rsidR="004C5485" w:rsidRPr="00E11E31">
        <w:rPr>
          <w:color w:val="000000"/>
          <w:sz w:val="18"/>
          <w:szCs w:val="18"/>
        </w:rPr>
        <w:t>dresinden ilan edilecek olup, ayrıca tebligat yapılmayacaktır.</w:t>
      </w:r>
    </w:p>
    <w:p w:rsidR="005C6283" w:rsidRPr="00E11E31" w:rsidRDefault="00297B26" w:rsidP="00510B37">
      <w:pPr>
        <w:pStyle w:val="NormalWeb"/>
        <w:shd w:val="clear" w:color="auto" w:fill="FFFFFF"/>
        <w:jc w:val="both"/>
        <w:rPr>
          <w:color w:val="000000"/>
          <w:sz w:val="18"/>
          <w:szCs w:val="18"/>
        </w:rPr>
      </w:pPr>
      <w:r w:rsidRPr="00E11E31">
        <w:rPr>
          <w:color w:val="000000"/>
          <w:sz w:val="18"/>
          <w:szCs w:val="18"/>
        </w:rPr>
        <w:t>KPSS puanı a</w:t>
      </w:r>
      <w:r w:rsidR="005C6283" w:rsidRPr="00E11E31">
        <w:rPr>
          <w:color w:val="000000"/>
          <w:sz w:val="18"/>
          <w:szCs w:val="18"/>
        </w:rPr>
        <w:t xml:space="preserve">ynı </w:t>
      </w:r>
      <w:r w:rsidRPr="00E11E31">
        <w:rPr>
          <w:color w:val="000000"/>
          <w:sz w:val="18"/>
          <w:szCs w:val="18"/>
        </w:rPr>
        <w:t>o</w:t>
      </w:r>
      <w:r w:rsidR="005C6283" w:rsidRPr="00E11E31">
        <w:rPr>
          <w:color w:val="000000"/>
          <w:sz w:val="18"/>
          <w:szCs w:val="18"/>
        </w:rPr>
        <w:t>lan adaylar arasından</w:t>
      </w:r>
      <w:r w:rsidR="00511096" w:rsidRPr="00E11E31">
        <w:rPr>
          <w:color w:val="000000"/>
          <w:sz w:val="18"/>
          <w:szCs w:val="18"/>
        </w:rPr>
        <w:t xml:space="preserve"> diploma not ortalaması en yüksek olana öncelik tanınacaktır. Bununda aynı </w:t>
      </w:r>
      <w:proofErr w:type="gramStart"/>
      <w:r w:rsidR="00511096" w:rsidRPr="00E11E31">
        <w:rPr>
          <w:color w:val="000000"/>
          <w:sz w:val="18"/>
          <w:szCs w:val="18"/>
        </w:rPr>
        <w:t>olması  durumunda</w:t>
      </w:r>
      <w:proofErr w:type="gramEnd"/>
      <w:r w:rsidR="00511096" w:rsidRPr="00E11E31">
        <w:rPr>
          <w:color w:val="000000"/>
          <w:sz w:val="18"/>
          <w:szCs w:val="18"/>
        </w:rPr>
        <w:t xml:space="preserve"> </w:t>
      </w:r>
      <w:r w:rsidR="005C6283" w:rsidRPr="00E11E31">
        <w:rPr>
          <w:color w:val="000000"/>
          <w:sz w:val="18"/>
          <w:szCs w:val="18"/>
        </w:rPr>
        <w:t xml:space="preserve"> diploma tarihi itibariyle önce mezun olmuş olana, bunun aynı o</w:t>
      </w:r>
      <w:r w:rsidR="00511096" w:rsidRPr="00E11E31">
        <w:rPr>
          <w:color w:val="000000"/>
          <w:sz w:val="18"/>
          <w:szCs w:val="18"/>
        </w:rPr>
        <w:t>lması halinde yaşı büyük olana</w:t>
      </w:r>
      <w:r w:rsidR="005C6283" w:rsidRPr="00E11E31">
        <w:rPr>
          <w:color w:val="000000"/>
          <w:sz w:val="18"/>
          <w:szCs w:val="18"/>
        </w:rPr>
        <w:t xml:space="preserve"> öncelik tanınacaktır.</w:t>
      </w:r>
    </w:p>
    <w:p w:rsidR="005C6283" w:rsidRPr="00E11E31" w:rsidRDefault="005C6283" w:rsidP="00510B37">
      <w:pPr>
        <w:pStyle w:val="NormalWeb"/>
        <w:shd w:val="clear" w:color="auto" w:fill="FFFFFF"/>
        <w:jc w:val="both"/>
        <w:rPr>
          <w:color w:val="000000"/>
          <w:sz w:val="18"/>
          <w:szCs w:val="18"/>
        </w:rPr>
      </w:pPr>
      <w:r w:rsidRPr="00E11E31">
        <w:rPr>
          <w:color w:val="000000"/>
          <w:sz w:val="18"/>
          <w:szCs w:val="18"/>
        </w:rPr>
        <w:t xml:space="preserve">İlan edilen kadro adedinin </w:t>
      </w:r>
      <w:r w:rsidR="005920DA" w:rsidRPr="00E11E31">
        <w:rPr>
          <w:color w:val="000000"/>
          <w:sz w:val="18"/>
          <w:szCs w:val="18"/>
        </w:rPr>
        <w:t>2</w:t>
      </w:r>
      <w:r w:rsidRPr="00E11E31">
        <w:rPr>
          <w:color w:val="000000"/>
          <w:sz w:val="18"/>
          <w:szCs w:val="18"/>
        </w:rPr>
        <w:t xml:space="preserve"> (</w:t>
      </w:r>
      <w:r w:rsidR="005920DA" w:rsidRPr="00E11E31">
        <w:rPr>
          <w:color w:val="000000"/>
          <w:sz w:val="18"/>
          <w:szCs w:val="18"/>
        </w:rPr>
        <w:t>iki</w:t>
      </w:r>
      <w:r w:rsidRPr="00E11E31">
        <w:rPr>
          <w:color w:val="000000"/>
          <w:sz w:val="18"/>
          <w:szCs w:val="18"/>
        </w:rPr>
        <w:t xml:space="preserve">) </w:t>
      </w:r>
      <w:r w:rsidR="0034011B" w:rsidRPr="00E11E31">
        <w:rPr>
          <w:color w:val="000000"/>
          <w:sz w:val="18"/>
          <w:szCs w:val="18"/>
        </w:rPr>
        <w:t>katı</w:t>
      </w:r>
      <w:r w:rsidRPr="00E11E31">
        <w:rPr>
          <w:color w:val="000000"/>
          <w:sz w:val="18"/>
          <w:szCs w:val="18"/>
        </w:rPr>
        <w:t xml:space="preserve"> kadar yedek aday belirlenecekt</w:t>
      </w:r>
      <w:r w:rsidR="0034011B" w:rsidRPr="00E11E31">
        <w:rPr>
          <w:color w:val="000000"/>
          <w:sz w:val="18"/>
          <w:szCs w:val="18"/>
        </w:rPr>
        <w:t>ir. Ası</w:t>
      </w:r>
      <w:r w:rsidRPr="00E11E31">
        <w:rPr>
          <w:color w:val="000000"/>
          <w:sz w:val="18"/>
          <w:szCs w:val="18"/>
        </w:rPr>
        <w:t>l adayların, işe başlama başvurusu yapmaması veya aranılan şartları taşımadığ</w:t>
      </w:r>
      <w:r w:rsidR="0034011B" w:rsidRPr="00E11E31">
        <w:rPr>
          <w:color w:val="000000"/>
          <w:sz w:val="18"/>
          <w:szCs w:val="18"/>
        </w:rPr>
        <w:t>ı tespit edilmesi durumunda, ası</w:t>
      </w:r>
      <w:r w:rsidRPr="00E11E31">
        <w:rPr>
          <w:color w:val="000000"/>
          <w:sz w:val="18"/>
          <w:szCs w:val="18"/>
        </w:rPr>
        <w:t>l aday yerine yedek kazananlardan sırasıyla yerleştirme yapılacaktır.</w:t>
      </w:r>
    </w:p>
    <w:p w:rsidR="005C6283" w:rsidRPr="00E11E31" w:rsidRDefault="005C6283" w:rsidP="00510B37">
      <w:pPr>
        <w:pStyle w:val="NormalWeb"/>
        <w:shd w:val="clear" w:color="auto" w:fill="FFFFFF"/>
        <w:jc w:val="both"/>
        <w:rPr>
          <w:color w:val="000000"/>
          <w:sz w:val="18"/>
          <w:szCs w:val="18"/>
        </w:rPr>
      </w:pPr>
      <w:r w:rsidRPr="00E11E31">
        <w:rPr>
          <w:color w:val="000000"/>
          <w:sz w:val="18"/>
          <w:szCs w:val="18"/>
        </w:rPr>
        <w:t>Atanmaya hak kazanan adayların isim listesinin ilanı/duyurusu tebliğ mahiyetindedir, asıl ve yedek adaylar için ayrıca bir tebligat yapılmayacaktır.</w:t>
      </w:r>
    </w:p>
    <w:p w:rsidR="005C6283" w:rsidRPr="00E11E31" w:rsidRDefault="005C6283" w:rsidP="00510B37">
      <w:pPr>
        <w:pStyle w:val="NormalWeb"/>
        <w:shd w:val="clear" w:color="auto" w:fill="FFFFFF"/>
        <w:jc w:val="both"/>
        <w:rPr>
          <w:color w:val="000000"/>
          <w:sz w:val="18"/>
          <w:szCs w:val="18"/>
        </w:rPr>
      </w:pPr>
      <w:r w:rsidRPr="00E11E31">
        <w:rPr>
          <w:color w:val="000000"/>
          <w:sz w:val="18"/>
          <w:szCs w:val="18"/>
        </w:rPr>
        <w:t>İLANA BAŞVURUDA İSTENİLEN BELGELER:</w:t>
      </w:r>
    </w:p>
    <w:p w:rsidR="007D5C11" w:rsidRPr="00E11E31" w:rsidRDefault="007D5C11" w:rsidP="00E11E31">
      <w:pPr>
        <w:pStyle w:val="NormalWeb"/>
        <w:shd w:val="clear" w:color="auto" w:fill="FFFFFF"/>
        <w:jc w:val="both"/>
        <w:rPr>
          <w:color w:val="000000"/>
          <w:sz w:val="18"/>
          <w:szCs w:val="18"/>
        </w:rPr>
      </w:pPr>
      <w:r w:rsidRPr="00E11E31">
        <w:rPr>
          <w:color w:val="000000"/>
          <w:sz w:val="18"/>
          <w:szCs w:val="18"/>
        </w:rPr>
        <w:t>1</w:t>
      </w:r>
      <w:r w:rsidR="00297B26" w:rsidRPr="00E11E31">
        <w:rPr>
          <w:color w:val="000000"/>
          <w:sz w:val="18"/>
          <w:szCs w:val="18"/>
        </w:rPr>
        <w:t xml:space="preserve">) </w:t>
      </w:r>
      <w:r w:rsidRPr="00E11E31">
        <w:rPr>
          <w:color w:val="000000"/>
          <w:sz w:val="18"/>
          <w:szCs w:val="18"/>
        </w:rPr>
        <w:t>İş Talep Formu (https://aku.edu.tr/ adresinden</w:t>
      </w:r>
      <w:r w:rsidR="00B764D4" w:rsidRPr="00E11E31">
        <w:rPr>
          <w:color w:val="000000"/>
          <w:sz w:val="18"/>
          <w:szCs w:val="18"/>
        </w:rPr>
        <w:t xml:space="preserve"> sözleşmeli personel ilanına giriş yapılarak</w:t>
      </w:r>
      <w:r w:rsidRPr="00E11E31">
        <w:rPr>
          <w:color w:val="000000"/>
          <w:sz w:val="18"/>
          <w:szCs w:val="18"/>
        </w:rPr>
        <w:t xml:space="preserve"> temin edilecektir</w:t>
      </w:r>
      <w:r w:rsidR="007D621D" w:rsidRPr="00E11E31">
        <w:rPr>
          <w:color w:val="000000"/>
          <w:sz w:val="18"/>
          <w:szCs w:val="18"/>
        </w:rPr>
        <w:t>)</w:t>
      </w:r>
    </w:p>
    <w:p w:rsidR="005C6283" w:rsidRPr="00E11E31" w:rsidRDefault="007D5C11" w:rsidP="00E11E31">
      <w:pPr>
        <w:pStyle w:val="NormalWeb"/>
        <w:shd w:val="clear" w:color="auto" w:fill="FFFFFF"/>
        <w:jc w:val="both"/>
        <w:rPr>
          <w:color w:val="000000"/>
          <w:sz w:val="18"/>
          <w:szCs w:val="18"/>
        </w:rPr>
      </w:pPr>
      <w:r w:rsidRPr="00E11E31">
        <w:rPr>
          <w:color w:val="000000"/>
          <w:sz w:val="18"/>
          <w:szCs w:val="18"/>
        </w:rPr>
        <w:t>2</w:t>
      </w:r>
      <w:r w:rsidR="00297B26" w:rsidRPr="00E11E31">
        <w:rPr>
          <w:color w:val="000000"/>
          <w:sz w:val="18"/>
          <w:szCs w:val="18"/>
        </w:rPr>
        <w:t xml:space="preserve">) </w:t>
      </w:r>
      <w:r w:rsidR="00AF0A19" w:rsidRPr="00E11E31">
        <w:rPr>
          <w:color w:val="000000"/>
          <w:sz w:val="18"/>
          <w:szCs w:val="18"/>
        </w:rPr>
        <w:t>Lisans Mezuniyet B</w:t>
      </w:r>
      <w:r w:rsidR="005C6283" w:rsidRPr="00E11E31">
        <w:rPr>
          <w:color w:val="000000"/>
          <w:sz w:val="18"/>
          <w:szCs w:val="18"/>
        </w:rPr>
        <w:t xml:space="preserve">elgesi/Diploma (Barkotlu </w:t>
      </w:r>
      <w:r w:rsidR="008800EC" w:rsidRPr="00E11E31">
        <w:rPr>
          <w:color w:val="000000"/>
          <w:sz w:val="18"/>
          <w:szCs w:val="18"/>
        </w:rPr>
        <w:t xml:space="preserve">E-Devlet </w:t>
      </w:r>
      <w:r w:rsidR="0094117B" w:rsidRPr="00E11E31">
        <w:rPr>
          <w:color w:val="000000"/>
          <w:sz w:val="18"/>
          <w:szCs w:val="18"/>
        </w:rPr>
        <w:t>ç</w:t>
      </w:r>
      <w:r w:rsidR="008800EC" w:rsidRPr="00E11E31">
        <w:rPr>
          <w:color w:val="000000"/>
          <w:sz w:val="18"/>
          <w:szCs w:val="18"/>
        </w:rPr>
        <w:t>ıktısı</w:t>
      </w:r>
      <w:r w:rsidR="005C6283" w:rsidRPr="00E11E31">
        <w:rPr>
          <w:color w:val="000000"/>
          <w:sz w:val="18"/>
          <w:szCs w:val="18"/>
        </w:rPr>
        <w:t>)</w:t>
      </w:r>
    </w:p>
    <w:p w:rsidR="00F6450C" w:rsidRPr="00E11E31" w:rsidRDefault="007D5C11" w:rsidP="00E11E31">
      <w:pPr>
        <w:pStyle w:val="NormalWeb"/>
        <w:shd w:val="clear" w:color="auto" w:fill="FFFFFF"/>
        <w:jc w:val="both"/>
        <w:rPr>
          <w:color w:val="000000"/>
          <w:sz w:val="18"/>
          <w:szCs w:val="18"/>
        </w:rPr>
      </w:pPr>
      <w:r w:rsidRPr="00E11E31">
        <w:rPr>
          <w:color w:val="000000"/>
          <w:sz w:val="18"/>
          <w:szCs w:val="18"/>
        </w:rPr>
        <w:t>3</w:t>
      </w:r>
      <w:r w:rsidR="00297B26" w:rsidRPr="00E11E31">
        <w:rPr>
          <w:color w:val="000000"/>
          <w:sz w:val="18"/>
          <w:szCs w:val="18"/>
        </w:rPr>
        <w:t xml:space="preserve">) </w:t>
      </w:r>
      <w:r w:rsidR="005C6283" w:rsidRPr="00E11E31">
        <w:rPr>
          <w:color w:val="000000"/>
          <w:sz w:val="18"/>
          <w:szCs w:val="18"/>
        </w:rPr>
        <w:t>Lisans 202</w:t>
      </w:r>
      <w:r w:rsidR="002E5E2B" w:rsidRPr="00E11E31">
        <w:rPr>
          <w:color w:val="000000"/>
          <w:sz w:val="18"/>
          <w:szCs w:val="18"/>
        </w:rPr>
        <w:t>2</w:t>
      </w:r>
      <w:r w:rsidR="005C6283" w:rsidRPr="00E11E31">
        <w:rPr>
          <w:color w:val="000000"/>
          <w:sz w:val="18"/>
          <w:szCs w:val="18"/>
        </w:rPr>
        <w:t xml:space="preserve"> KPSS (P3) puan grubu sınav sonuç belgesi. (Barkotlu </w:t>
      </w:r>
      <w:r w:rsidRPr="00E11E31">
        <w:rPr>
          <w:color w:val="000000"/>
          <w:sz w:val="18"/>
          <w:szCs w:val="18"/>
        </w:rPr>
        <w:t>E-Devlet</w:t>
      </w:r>
      <w:r w:rsidR="005C6283" w:rsidRPr="00E11E31">
        <w:rPr>
          <w:color w:val="000000"/>
          <w:sz w:val="18"/>
          <w:szCs w:val="18"/>
        </w:rPr>
        <w:t xml:space="preserve"> </w:t>
      </w:r>
      <w:r w:rsidR="0094117B" w:rsidRPr="00E11E31">
        <w:rPr>
          <w:color w:val="000000"/>
          <w:sz w:val="18"/>
          <w:szCs w:val="18"/>
        </w:rPr>
        <w:t>ç</w:t>
      </w:r>
      <w:r w:rsidR="005C6283" w:rsidRPr="00E11E31">
        <w:rPr>
          <w:color w:val="000000"/>
          <w:sz w:val="18"/>
          <w:szCs w:val="18"/>
        </w:rPr>
        <w:t>ıktısı )</w:t>
      </w:r>
    </w:p>
    <w:p w:rsidR="005C6283" w:rsidRPr="00E11E31" w:rsidRDefault="007D5C11" w:rsidP="00510B37">
      <w:pPr>
        <w:pStyle w:val="NormalWeb"/>
        <w:shd w:val="clear" w:color="auto" w:fill="FFFFFF"/>
        <w:jc w:val="both"/>
        <w:rPr>
          <w:color w:val="000000"/>
          <w:sz w:val="18"/>
          <w:szCs w:val="18"/>
        </w:rPr>
      </w:pPr>
      <w:r w:rsidRPr="00E11E31">
        <w:rPr>
          <w:color w:val="000000"/>
          <w:sz w:val="18"/>
          <w:szCs w:val="18"/>
        </w:rPr>
        <w:t>4</w:t>
      </w:r>
      <w:r w:rsidR="00297B26" w:rsidRPr="00E11E31">
        <w:rPr>
          <w:color w:val="000000"/>
          <w:sz w:val="18"/>
          <w:szCs w:val="18"/>
        </w:rPr>
        <w:t xml:space="preserve">) </w:t>
      </w:r>
      <w:r w:rsidR="005C6283" w:rsidRPr="00E11E31">
        <w:rPr>
          <w:color w:val="000000"/>
          <w:sz w:val="18"/>
          <w:szCs w:val="18"/>
        </w:rPr>
        <w:t>Nüfus Cüzdanı Fotokopisi</w:t>
      </w:r>
    </w:p>
    <w:p w:rsidR="007F2881" w:rsidRDefault="00AF0A19" w:rsidP="00510B37">
      <w:pPr>
        <w:pStyle w:val="NormalWeb"/>
        <w:shd w:val="clear" w:color="auto" w:fill="FFFFFF"/>
        <w:jc w:val="both"/>
        <w:rPr>
          <w:color w:val="000000"/>
          <w:sz w:val="18"/>
          <w:szCs w:val="18"/>
        </w:rPr>
      </w:pPr>
      <w:r w:rsidRPr="00E11E31">
        <w:rPr>
          <w:color w:val="000000"/>
          <w:sz w:val="18"/>
          <w:szCs w:val="18"/>
        </w:rPr>
        <w:t>5</w:t>
      </w:r>
      <w:r w:rsidR="00297B26" w:rsidRPr="00E11E31">
        <w:rPr>
          <w:color w:val="000000"/>
          <w:sz w:val="18"/>
          <w:szCs w:val="18"/>
        </w:rPr>
        <w:t>)</w:t>
      </w:r>
      <w:r w:rsidR="00B764D4" w:rsidRPr="00E11E31">
        <w:rPr>
          <w:color w:val="000000"/>
          <w:sz w:val="18"/>
          <w:szCs w:val="18"/>
        </w:rPr>
        <w:t xml:space="preserve"> </w:t>
      </w:r>
      <w:r w:rsidR="007F2881">
        <w:rPr>
          <w:color w:val="000000"/>
          <w:sz w:val="18"/>
          <w:szCs w:val="18"/>
        </w:rPr>
        <w:t>A</w:t>
      </w:r>
      <w:r w:rsidR="00B764D4" w:rsidRPr="00E11E31">
        <w:rPr>
          <w:color w:val="000000"/>
          <w:sz w:val="18"/>
          <w:szCs w:val="18"/>
        </w:rPr>
        <w:t>ranacak şartlar kısmında bel</w:t>
      </w:r>
      <w:r w:rsidR="00F6450C" w:rsidRPr="00E11E31">
        <w:rPr>
          <w:color w:val="000000"/>
          <w:sz w:val="18"/>
          <w:szCs w:val="18"/>
        </w:rPr>
        <w:t>irtilen diğer</w:t>
      </w:r>
      <w:r w:rsidR="001C79B6" w:rsidRPr="00E11E31">
        <w:rPr>
          <w:color w:val="000000"/>
          <w:sz w:val="18"/>
          <w:szCs w:val="18"/>
        </w:rPr>
        <w:t>, sertifika,</w:t>
      </w:r>
      <w:r w:rsidR="007F2881">
        <w:rPr>
          <w:color w:val="000000"/>
          <w:sz w:val="18"/>
          <w:szCs w:val="18"/>
        </w:rPr>
        <w:t xml:space="preserve"> transkript ve diğer</w:t>
      </w:r>
      <w:r w:rsidR="001C79B6" w:rsidRPr="00E11E31">
        <w:rPr>
          <w:color w:val="000000"/>
          <w:sz w:val="18"/>
          <w:szCs w:val="18"/>
        </w:rPr>
        <w:t xml:space="preserve"> </w:t>
      </w:r>
      <w:r w:rsidR="00B764D4" w:rsidRPr="00E11E31">
        <w:rPr>
          <w:color w:val="000000"/>
          <w:sz w:val="18"/>
          <w:szCs w:val="18"/>
        </w:rPr>
        <w:t>belgeler</w:t>
      </w:r>
      <w:r w:rsidR="001C79B6" w:rsidRPr="00E11E31">
        <w:rPr>
          <w:color w:val="000000"/>
          <w:sz w:val="18"/>
          <w:szCs w:val="18"/>
        </w:rPr>
        <w:t xml:space="preserve"> </w:t>
      </w:r>
    </w:p>
    <w:p w:rsidR="002D0E5B" w:rsidRDefault="00AF0A19" w:rsidP="00510B37">
      <w:pPr>
        <w:pStyle w:val="NormalWeb"/>
        <w:shd w:val="clear" w:color="auto" w:fill="FFFFFF"/>
        <w:jc w:val="both"/>
        <w:rPr>
          <w:color w:val="000000"/>
          <w:sz w:val="18"/>
          <w:szCs w:val="18"/>
        </w:rPr>
      </w:pPr>
      <w:r w:rsidRPr="00E11E31">
        <w:rPr>
          <w:color w:val="000000"/>
          <w:sz w:val="18"/>
          <w:szCs w:val="18"/>
        </w:rPr>
        <w:t xml:space="preserve">6) </w:t>
      </w:r>
      <w:proofErr w:type="gramStart"/>
      <w:r w:rsidRPr="00E11E31">
        <w:rPr>
          <w:color w:val="000000"/>
          <w:sz w:val="18"/>
          <w:szCs w:val="18"/>
        </w:rPr>
        <w:t>İkametgah</w:t>
      </w:r>
      <w:proofErr w:type="gramEnd"/>
      <w:r w:rsidRPr="00E11E31">
        <w:rPr>
          <w:color w:val="000000"/>
          <w:sz w:val="18"/>
          <w:szCs w:val="18"/>
        </w:rPr>
        <w:t xml:space="preserve"> adres bilgilerini gösterir belge (E-Devlet çıktısı)</w:t>
      </w:r>
    </w:p>
    <w:p w:rsidR="00576425" w:rsidRPr="00E11E31" w:rsidRDefault="00576425" w:rsidP="00510B37">
      <w:pPr>
        <w:pStyle w:val="NormalWeb"/>
        <w:shd w:val="clear" w:color="auto" w:fill="FFFFFF"/>
        <w:jc w:val="both"/>
        <w:rPr>
          <w:color w:val="000000"/>
          <w:sz w:val="18"/>
          <w:szCs w:val="18"/>
        </w:rPr>
      </w:pPr>
      <w:r>
        <w:rPr>
          <w:color w:val="000000"/>
          <w:sz w:val="18"/>
          <w:szCs w:val="18"/>
        </w:rPr>
        <w:t>7) Adli sicil belgesi (E-Devlet çıktısı)</w:t>
      </w:r>
    </w:p>
    <w:p w:rsidR="002D0E5B" w:rsidRPr="00E11E31" w:rsidRDefault="002D0E5B" w:rsidP="00510B37">
      <w:pPr>
        <w:pStyle w:val="NormalWeb"/>
        <w:shd w:val="clear" w:color="auto" w:fill="FFFFFF"/>
        <w:jc w:val="both"/>
        <w:rPr>
          <w:color w:val="000000"/>
          <w:sz w:val="18"/>
          <w:szCs w:val="18"/>
        </w:rPr>
      </w:pPr>
    </w:p>
    <w:p w:rsidR="00F6450C" w:rsidRPr="00E11E31" w:rsidRDefault="00F6450C" w:rsidP="001214F3">
      <w:pPr>
        <w:jc w:val="center"/>
        <w:rPr>
          <w:rStyle w:val="Gl"/>
          <w:color w:val="3A3939"/>
          <w:sz w:val="18"/>
          <w:szCs w:val="18"/>
        </w:rPr>
      </w:pPr>
    </w:p>
    <w:p w:rsidR="00F6450C" w:rsidRPr="00E11E31" w:rsidRDefault="00F6450C" w:rsidP="001214F3">
      <w:pPr>
        <w:jc w:val="center"/>
        <w:rPr>
          <w:rStyle w:val="Gl"/>
          <w:color w:val="3A3939"/>
          <w:sz w:val="18"/>
          <w:szCs w:val="18"/>
        </w:rPr>
      </w:pPr>
    </w:p>
    <w:p w:rsidR="00F6450C" w:rsidRPr="00E11E31" w:rsidRDefault="00F6450C" w:rsidP="001214F3">
      <w:pPr>
        <w:jc w:val="center"/>
        <w:rPr>
          <w:rStyle w:val="Gl"/>
          <w:color w:val="3A3939"/>
          <w:sz w:val="18"/>
          <w:szCs w:val="18"/>
        </w:rPr>
      </w:pPr>
    </w:p>
    <w:p w:rsidR="00F6450C" w:rsidRPr="00E11E31" w:rsidRDefault="00F6450C" w:rsidP="001214F3">
      <w:pPr>
        <w:jc w:val="center"/>
        <w:rPr>
          <w:rStyle w:val="Gl"/>
          <w:color w:val="3A3939"/>
          <w:sz w:val="18"/>
          <w:szCs w:val="18"/>
        </w:rPr>
      </w:pPr>
    </w:p>
    <w:p w:rsidR="00F6450C" w:rsidRPr="00E11E31" w:rsidRDefault="00F6450C" w:rsidP="001214F3">
      <w:pPr>
        <w:jc w:val="center"/>
        <w:rPr>
          <w:rStyle w:val="Gl"/>
          <w:color w:val="3A3939"/>
          <w:sz w:val="18"/>
          <w:szCs w:val="18"/>
        </w:rPr>
      </w:pPr>
    </w:p>
    <w:p w:rsidR="00F6450C" w:rsidRPr="00E11E31" w:rsidRDefault="00F6450C" w:rsidP="001214F3">
      <w:pPr>
        <w:jc w:val="center"/>
        <w:rPr>
          <w:rStyle w:val="Gl"/>
          <w:color w:val="3A3939"/>
          <w:sz w:val="18"/>
          <w:szCs w:val="18"/>
        </w:rPr>
      </w:pPr>
    </w:p>
    <w:p w:rsidR="00F6450C" w:rsidRPr="00E11E31" w:rsidRDefault="00F6450C" w:rsidP="001214F3">
      <w:pPr>
        <w:jc w:val="center"/>
        <w:rPr>
          <w:rStyle w:val="Gl"/>
          <w:color w:val="3A3939"/>
          <w:sz w:val="18"/>
          <w:szCs w:val="18"/>
        </w:rPr>
      </w:pPr>
      <w:r w:rsidRPr="00E11E31">
        <w:rPr>
          <w:rStyle w:val="Gl"/>
          <w:color w:val="3A3939"/>
          <w:sz w:val="18"/>
          <w:szCs w:val="18"/>
        </w:rPr>
        <w:t>-</w:t>
      </w:r>
      <w:r w:rsidR="007C326C" w:rsidRPr="00E11E31">
        <w:rPr>
          <w:rStyle w:val="Gl"/>
          <w:color w:val="3A3939"/>
          <w:sz w:val="18"/>
          <w:szCs w:val="18"/>
        </w:rPr>
        <w:t>2</w:t>
      </w:r>
      <w:r w:rsidRPr="00E11E31">
        <w:rPr>
          <w:rStyle w:val="Gl"/>
          <w:color w:val="3A3939"/>
          <w:sz w:val="18"/>
          <w:szCs w:val="18"/>
        </w:rPr>
        <w:t>-</w:t>
      </w:r>
    </w:p>
    <w:p w:rsidR="00F6450C" w:rsidRPr="00E11E31" w:rsidRDefault="00F6450C" w:rsidP="001214F3">
      <w:pPr>
        <w:jc w:val="center"/>
        <w:rPr>
          <w:rStyle w:val="Gl"/>
          <w:color w:val="3A3939"/>
          <w:sz w:val="18"/>
          <w:szCs w:val="18"/>
        </w:rPr>
      </w:pPr>
    </w:p>
    <w:p w:rsidR="00F6450C" w:rsidRPr="00E11E31" w:rsidRDefault="00F6450C" w:rsidP="001214F3">
      <w:pPr>
        <w:jc w:val="center"/>
        <w:rPr>
          <w:rStyle w:val="Gl"/>
          <w:color w:val="3A3939"/>
          <w:sz w:val="18"/>
          <w:szCs w:val="18"/>
        </w:rPr>
      </w:pPr>
    </w:p>
    <w:p w:rsidR="00F6450C" w:rsidRPr="00E11E31" w:rsidRDefault="00F6450C" w:rsidP="001214F3">
      <w:pPr>
        <w:jc w:val="center"/>
        <w:rPr>
          <w:rStyle w:val="Gl"/>
          <w:color w:val="3A3939"/>
          <w:sz w:val="18"/>
          <w:szCs w:val="18"/>
        </w:rPr>
      </w:pPr>
    </w:p>
    <w:p w:rsidR="00F6450C" w:rsidRPr="00E11E31" w:rsidRDefault="00F6450C" w:rsidP="001214F3">
      <w:pPr>
        <w:jc w:val="center"/>
        <w:rPr>
          <w:rStyle w:val="Gl"/>
          <w:color w:val="3A3939"/>
          <w:sz w:val="18"/>
          <w:szCs w:val="18"/>
        </w:rPr>
      </w:pPr>
    </w:p>
    <w:sectPr w:rsidR="00F6450C" w:rsidRPr="00E11E31" w:rsidSect="005A5F5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C3187"/>
    <w:multiLevelType w:val="multilevel"/>
    <w:tmpl w:val="80D4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882C3A"/>
    <w:multiLevelType w:val="hybridMultilevel"/>
    <w:tmpl w:val="9A82F4B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0E47715"/>
    <w:multiLevelType w:val="multilevel"/>
    <w:tmpl w:val="50E8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37B75C9"/>
    <w:multiLevelType w:val="hybridMultilevel"/>
    <w:tmpl w:val="70A6EFB0"/>
    <w:lvl w:ilvl="0" w:tplc="C75CBBA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71370A4"/>
    <w:multiLevelType w:val="multilevel"/>
    <w:tmpl w:val="16BA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4371C44"/>
    <w:multiLevelType w:val="multilevel"/>
    <w:tmpl w:val="1C2C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6011E69"/>
    <w:multiLevelType w:val="hybridMultilevel"/>
    <w:tmpl w:val="CB90CC28"/>
    <w:lvl w:ilvl="0" w:tplc="C590E1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4C1E69"/>
    <w:rsid w:val="00007382"/>
    <w:rsid w:val="00026E50"/>
    <w:rsid w:val="000305CB"/>
    <w:rsid w:val="00043C6B"/>
    <w:rsid w:val="00047C85"/>
    <w:rsid w:val="00051103"/>
    <w:rsid w:val="00072BF1"/>
    <w:rsid w:val="00085729"/>
    <w:rsid w:val="0008661B"/>
    <w:rsid w:val="000A50A3"/>
    <w:rsid w:val="000B0EC1"/>
    <w:rsid w:val="000C0924"/>
    <w:rsid w:val="000D3B9D"/>
    <w:rsid w:val="000F4033"/>
    <w:rsid w:val="00103E85"/>
    <w:rsid w:val="00104969"/>
    <w:rsid w:val="001214F3"/>
    <w:rsid w:val="001337B8"/>
    <w:rsid w:val="00150ECE"/>
    <w:rsid w:val="001654FD"/>
    <w:rsid w:val="00170BAF"/>
    <w:rsid w:val="001752E8"/>
    <w:rsid w:val="00184E9A"/>
    <w:rsid w:val="001C79B6"/>
    <w:rsid w:val="001E2C6A"/>
    <w:rsid w:val="001F485D"/>
    <w:rsid w:val="002133FE"/>
    <w:rsid w:val="00223E04"/>
    <w:rsid w:val="00256252"/>
    <w:rsid w:val="00260B3F"/>
    <w:rsid w:val="00277549"/>
    <w:rsid w:val="0028016F"/>
    <w:rsid w:val="00280EB6"/>
    <w:rsid w:val="00283FC5"/>
    <w:rsid w:val="00297B26"/>
    <w:rsid w:val="002A615A"/>
    <w:rsid w:val="002B17EC"/>
    <w:rsid w:val="002B356D"/>
    <w:rsid w:val="002C3D75"/>
    <w:rsid w:val="002D0E5B"/>
    <w:rsid w:val="002D680B"/>
    <w:rsid w:val="002D7ACF"/>
    <w:rsid w:val="002E5E2B"/>
    <w:rsid w:val="002F29F1"/>
    <w:rsid w:val="002F6121"/>
    <w:rsid w:val="002F68FA"/>
    <w:rsid w:val="0034011B"/>
    <w:rsid w:val="00340D82"/>
    <w:rsid w:val="00342AE6"/>
    <w:rsid w:val="00344AEF"/>
    <w:rsid w:val="00345299"/>
    <w:rsid w:val="00357A49"/>
    <w:rsid w:val="003637B6"/>
    <w:rsid w:val="003A2FA3"/>
    <w:rsid w:val="003A468A"/>
    <w:rsid w:val="003A49DA"/>
    <w:rsid w:val="003B4C9F"/>
    <w:rsid w:val="003D01AA"/>
    <w:rsid w:val="003D3371"/>
    <w:rsid w:val="003E5C87"/>
    <w:rsid w:val="003F0BDF"/>
    <w:rsid w:val="003F26B0"/>
    <w:rsid w:val="003F3392"/>
    <w:rsid w:val="00400B02"/>
    <w:rsid w:val="00401BDE"/>
    <w:rsid w:val="00410E83"/>
    <w:rsid w:val="004118BF"/>
    <w:rsid w:val="0041295D"/>
    <w:rsid w:val="00414B84"/>
    <w:rsid w:val="00416C53"/>
    <w:rsid w:val="00421D19"/>
    <w:rsid w:val="00426C40"/>
    <w:rsid w:val="00426C79"/>
    <w:rsid w:val="00432E67"/>
    <w:rsid w:val="0044762D"/>
    <w:rsid w:val="004603E4"/>
    <w:rsid w:val="0046352C"/>
    <w:rsid w:val="004637C1"/>
    <w:rsid w:val="004951A0"/>
    <w:rsid w:val="004960CC"/>
    <w:rsid w:val="004A5EC4"/>
    <w:rsid w:val="004B57D4"/>
    <w:rsid w:val="004C1E69"/>
    <w:rsid w:val="004C5485"/>
    <w:rsid w:val="004E6EF7"/>
    <w:rsid w:val="004F6291"/>
    <w:rsid w:val="004F6917"/>
    <w:rsid w:val="00510B37"/>
    <w:rsid w:val="00511096"/>
    <w:rsid w:val="00511F7E"/>
    <w:rsid w:val="00537D1A"/>
    <w:rsid w:val="00545FDB"/>
    <w:rsid w:val="005572D0"/>
    <w:rsid w:val="005619DE"/>
    <w:rsid w:val="00576425"/>
    <w:rsid w:val="00580C70"/>
    <w:rsid w:val="005867C6"/>
    <w:rsid w:val="005920DA"/>
    <w:rsid w:val="005A5F56"/>
    <w:rsid w:val="005C5DBA"/>
    <w:rsid w:val="005C6283"/>
    <w:rsid w:val="005D1301"/>
    <w:rsid w:val="005E3F51"/>
    <w:rsid w:val="005F40FC"/>
    <w:rsid w:val="005F70BB"/>
    <w:rsid w:val="006003FF"/>
    <w:rsid w:val="006005DE"/>
    <w:rsid w:val="00614708"/>
    <w:rsid w:val="00624B8D"/>
    <w:rsid w:val="0062617F"/>
    <w:rsid w:val="00646CF0"/>
    <w:rsid w:val="00650B47"/>
    <w:rsid w:val="006632D6"/>
    <w:rsid w:val="00680ADE"/>
    <w:rsid w:val="006949A4"/>
    <w:rsid w:val="00695E1D"/>
    <w:rsid w:val="006970D2"/>
    <w:rsid w:val="006B39B2"/>
    <w:rsid w:val="006B4BD3"/>
    <w:rsid w:val="006D0534"/>
    <w:rsid w:val="006D518A"/>
    <w:rsid w:val="006D6AE3"/>
    <w:rsid w:val="006F451E"/>
    <w:rsid w:val="007068FA"/>
    <w:rsid w:val="00710AB8"/>
    <w:rsid w:val="00716BAF"/>
    <w:rsid w:val="00720E4A"/>
    <w:rsid w:val="00740D77"/>
    <w:rsid w:val="00743699"/>
    <w:rsid w:val="00750B2B"/>
    <w:rsid w:val="00750EC6"/>
    <w:rsid w:val="00757815"/>
    <w:rsid w:val="00763A30"/>
    <w:rsid w:val="00786565"/>
    <w:rsid w:val="00790AE4"/>
    <w:rsid w:val="007A2DF8"/>
    <w:rsid w:val="007B0F48"/>
    <w:rsid w:val="007B78E3"/>
    <w:rsid w:val="007C326C"/>
    <w:rsid w:val="007D3F03"/>
    <w:rsid w:val="007D503B"/>
    <w:rsid w:val="007D5C11"/>
    <w:rsid w:val="007D621D"/>
    <w:rsid w:val="007E1A04"/>
    <w:rsid w:val="007E645C"/>
    <w:rsid w:val="007F2881"/>
    <w:rsid w:val="007F72B0"/>
    <w:rsid w:val="00811550"/>
    <w:rsid w:val="00812CF2"/>
    <w:rsid w:val="00844880"/>
    <w:rsid w:val="00855638"/>
    <w:rsid w:val="0087054B"/>
    <w:rsid w:val="00873AD0"/>
    <w:rsid w:val="008800EC"/>
    <w:rsid w:val="008851CD"/>
    <w:rsid w:val="008A3945"/>
    <w:rsid w:val="008B3E1A"/>
    <w:rsid w:val="008F4DA8"/>
    <w:rsid w:val="0091197F"/>
    <w:rsid w:val="00913B32"/>
    <w:rsid w:val="00923141"/>
    <w:rsid w:val="00940CB6"/>
    <w:rsid w:val="0094117B"/>
    <w:rsid w:val="0097270B"/>
    <w:rsid w:val="00984719"/>
    <w:rsid w:val="00985057"/>
    <w:rsid w:val="00992C0E"/>
    <w:rsid w:val="009A0520"/>
    <w:rsid w:val="009A6119"/>
    <w:rsid w:val="009C0161"/>
    <w:rsid w:val="009E1936"/>
    <w:rsid w:val="009E6BB0"/>
    <w:rsid w:val="009E759F"/>
    <w:rsid w:val="009F002C"/>
    <w:rsid w:val="009F2719"/>
    <w:rsid w:val="009F38E5"/>
    <w:rsid w:val="00A0037D"/>
    <w:rsid w:val="00A0083F"/>
    <w:rsid w:val="00A0405A"/>
    <w:rsid w:val="00A14ABD"/>
    <w:rsid w:val="00A14CA8"/>
    <w:rsid w:val="00A217C1"/>
    <w:rsid w:val="00A54972"/>
    <w:rsid w:val="00A71EB1"/>
    <w:rsid w:val="00AA0F0A"/>
    <w:rsid w:val="00AA5B39"/>
    <w:rsid w:val="00AB49F9"/>
    <w:rsid w:val="00AD0A6E"/>
    <w:rsid w:val="00AD3940"/>
    <w:rsid w:val="00AE187D"/>
    <w:rsid w:val="00AE4367"/>
    <w:rsid w:val="00AF0A19"/>
    <w:rsid w:val="00B16ECA"/>
    <w:rsid w:val="00B53611"/>
    <w:rsid w:val="00B56869"/>
    <w:rsid w:val="00B61B84"/>
    <w:rsid w:val="00B733CB"/>
    <w:rsid w:val="00B764D4"/>
    <w:rsid w:val="00B9237B"/>
    <w:rsid w:val="00BB68DA"/>
    <w:rsid w:val="00BD67F0"/>
    <w:rsid w:val="00BE5302"/>
    <w:rsid w:val="00BE5AAD"/>
    <w:rsid w:val="00BF53CF"/>
    <w:rsid w:val="00C02D5F"/>
    <w:rsid w:val="00C07EE3"/>
    <w:rsid w:val="00C13591"/>
    <w:rsid w:val="00C33DEC"/>
    <w:rsid w:val="00C53C48"/>
    <w:rsid w:val="00C63A6E"/>
    <w:rsid w:val="00C646A8"/>
    <w:rsid w:val="00C817C9"/>
    <w:rsid w:val="00C83DD4"/>
    <w:rsid w:val="00C90699"/>
    <w:rsid w:val="00C9272D"/>
    <w:rsid w:val="00D01CAE"/>
    <w:rsid w:val="00D36394"/>
    <w:rsid w:val="00D40E33"/>
    <w:rsid w:val="00D60F94"/>
    <w:rsid w:val="00D66FF8"/>
    <w:rsid w:val="00D67E3B"/>
    <w:rsid w:val="00D72557"/>
    <w:rsid w:val="00D73915"/>
    <w:rsid w:val="00D76E7B"/>
    <w:rsid w:val="00D77594"/>
    <w:rsid w:val="00DA4D15"/>
    <w:rsid w:val="00DA6E94"/>
    <w:rsid w:val="00DB2ABF"/>
    <w:rsid w:val="00DC77C2"/>
    <w:rsid w:val="00DD1965"/>
    <w:rsid w:val="00DE261C"/>
    <w:rsid w:val="00DF28A7"/>
    <w:rsid w:val="00E0214F"/>
    <w:rsid w:val="00E04E32"/>
    <w:rsid w:val="00E06E2D"/>
    <w:rsid w:val="00E11E31"/>
    <w:rsid w:val="00E50002"/>
    <w:rsid w:val="00E50382"/>
    <w:rsid w:val="00E527D7"/>
    <w:rsid w:val="00E61D7E"/>
    <w:rsid w:val="00E722F0"/>
    <w:rsid w:val="00E750FB"/>
    <w:rsid w:val="00E83A49"/>
    <w:rsid w:val="00E93184"/>
    <w:rsid w:val="00EA3D6D"/>
    <w:rsid w:val="00EB092A"/>
    <w:rsid w:val="00EC48D4"/>
    <w:rsid w:val="00ED2505"/>
    <w:rsid w:val="00ED264A"/>
    <w:rsid w:val="00EE0C7A"/>
    <w:rsid w:val="00F11710"/>
    <w:rsid w:val="00F174E0"/>
    <w:rsid w:val="00F21172"/>
    <w:rsid w:val="00F24166"/>
    <w:rsid w:val="00F24C15"/>
    <w:rsid w:val="00F2740E"/>
    <w:rsid w:val="00F34FB1"/>
    <w:rsid w:val="00F35412"/>
    <w:rsid w:val="00F617FD"/>
    <w:rsid w:val="00F6450C"/>
    <w:rsid w:val="00F67C62"/>
    <w:rsid w:val="00F72D49"/>
    <w:rsid w:val="00F73F03"/>
    <w:rsid w:val="00F84C85"/>
    <w:rsid w:val="00F91393"/>
    <w:rsid w:val="00F964ED"/>
    <w:rsid w:val="00F97A82"/>
    <w:rsid w:val="00FA0207"/>
    <w:rsid w:val="00FB40DA"/>
    <w:rsid w:val="00FD3DBC"/>
    <w:rsid w:val="00FF275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C62"/>
    <w:rPr>
      <w:sz w:val="24"/>
      <w:szCs w:val="24"/>
    </w:rPr>
  </w:style>
  <w:style w:type="paragraph" w:styleId="Balk2">
    <w:name w:val="heading 2"/>
    <w:basedOn w:val="Normal"/>
    <w:link w:val="Balk2Char"/>
    <w:uiPriority w:val="9"/>
    <w:qFormat/>
    <w:rsid w:val="00AB49F9"/>
    <w:pPr>
      <w:spacing w:before="100" w:beforeAutospacing="1" w:after="100" w:afterAutospacing="1"/>
      <w:outlineLvl w:val="1"/>
    </w:pPr>
    <w:rPr>
      <w:b/>
      <w:bCs/>
      <w:sz w:val="36"/>
      <w:szCs w:val="36"/>
    </w:rPr>
  </w:style>
  <w:style w:type="paragraph" w:styleId="Balk3">
    <w:name w:val="heading 3"/>
    <w:basedOn w:val="Normal"/>
    <w:link w:val="Balk3Char"/>
    <w:uiPriority w:val="9"/>
    <w:qFormat/>
    <w:rsid w:val="00AB49F9"/>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C1E69"/>
    <w:rPr>
      <w:b/>
      <w:bCs/>
    </w:rPr>
  </w:style>
  <w:style w:type="paragraph" w:styleId="ListeParagraf">
    <w:name w:val="List Paragraph"/>
    <w:basedOn w:val="Normal"/>
    <w:uiPriority w:val="34"/>
    <w:qFormat/>
    <w:rsid w:val="008F4DA8"/>
    <w:pPr>
      <w:ind w:left="720"/>
      <w:contextualSpacing/>
    </w:pPr>
  </w:style>
  <w:style w:type="paragraph" w:styleId="NormalWeb">
    <w:name w:val="Normal (Web)"/>
    <w:basedOn w:val="Normal"/>
    <w:uiPriority w:val="99"/>
    <w:unhideWhenUsed/>
    <w:rsid w:val="005C6283"/>
    <w:pPr>
      <w:spacing w:before="100" w:beforeAutospacing="1" w:after="100" w:afterAutospacing="1"/>
    </w:pPr>
  </w:style>
  <w:style w:type="character" w:styleId="Kpr">
    <w:name w:val="Hyperlink"/>
    <w:basedOn w:val="VarsaylanParagrafYazTipi"/>
    <w:rsid w:val="0034011B"/>
    <w:rPr>
      <w:color w:val="0000FF" w:themeColor="hyperlink"/>
      <w:u w:val="single"/>
    </w:rPr>
  </w:style>
  <w:style w:type="character" w:customStyle="1" w:styleId="Balk2Char">
    <w:name w:val="Başlık 2 Char"/>
    <w:basedOn w:val="VarsaylanParagrafYazTipi"/>
    <w:link w:val="Balk2"/>
    <w:uiPriority w:val="9"/>
    <w:rsid w:val="00AB49F9"/>
    <w:rPr>
      <w:b/>
      <w:bCs/>
      <w:sz w:val="36"/>
      <w:szCs w:val="36"/>
    </w:rPr>
  </w:style>
  <w:style w:type="character" w:customStyle="1" w:styleId="Balk3Char">
    <w:name w:val="Başlık 3 Char"/>
    <w:basedOn w:val="VarsaylanParagrafYazTipi"/>
    <w:link w:val="Balk3"/>
    <w:uiPriority w:val="9"/>
    <w:rsid w:val="00AB49F9"/>
    <w:rPr>
      <w:b/>
      <w:bCs/>
      <w:sz w:val="27"/>
      <w:szCs w:val="27"/>
    </w:rPr>
  </w:style>
  <w:style w:type="paragraph" w:styleId="AralkYok">
    <w:name w:val="No Spacing"/>
    <w:uiPriority w:val="1"/>
    <w:qFormat/>
    <w:rsid w:val="00C02D5F"/>
    <w:rPr>
      <w:rFonts w:asciiTheme="minorHAnsi" w:eastAsiaTheme="minorEastAsia" w:hAnsiTheme="minorHAnsi" w:cstheme="minorBidi"/>
      <w:sz w:val="22"/>
      <w:szCs w:val="22"/>
    </w:rPr>
  </w:style>
  <w:style w:type="paragraph" w:styleId="BalonMetni">
    <w:name w:val="Balloon Text"/>
    <w:basedOn w:val="Normal"/>
    <w:link w:val="BalonMetniChar"/>
    <w:rsid w:val="00984719"/>
    <w:rPr>
      <w:rFonts w:ascii="Tahoma" w:hAnsi="Tahoma" w:cs="Tahoma"/>
      <w:sz w:val="16"/>
      <w:szCs w:val="16"/>
    </w:rPr>
  </w:style>
  <w:style w:type="character" w:customStyle="1" w:styleId="BalonMetniChar">
    <w:name w:val="Balon Metni Char"/>
    <w:basedOn w:val="VarsaylanParagrafYazTipi"/>
    <w:link w:val="BalonMetni"/>
    <w:rsid w:val="009847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4C1E69"/>
    <w:rPr>
      <w:b/>
      <w:bCs/>
    </w:rPr>
  </w:style>
  <w:style w:type="paragraph" w:styleId="ListeParagraf">
    <w:name w:val="List Paragraph"/>
    <w:basedOn w:val="Normal"/>
    <w:uiPriority w:val="34"/>
    <w:qFormat/>
    <w:rsid w:val="008F4DA8"/>
    <w:pPr>
      <w:ind w:left="720"/>
      <w:contextualSpacing/>
    </w:pPr>
  </w:style>
  <w:style w:type="paragraph" w:styleId="NormalWeb">
    <w:name w:val="Normal (Web)"/>
    <w:basedOn w:val="Normal"/>
    <w:uiPriority w:val="99"/>
    <w:unhideWhenUsed/>
    <w:rsid w:val="005C6283"/>
    <w:pPr>
      <w:spacing w:before="100" w:beforeAutospacing="1" w:after="100" w:afterAutospacing="1"/>
    </w:pPr>
  </w:style>
  <w:style w:type="character" w:styleId="Kpr">
    <w:name w:val="Hyperlink"/>
    <w:basedOn w:val="VarsaylanParagrafYazTipi"/>
    <w:rsid w:val="003401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7962">
      <w:bodyDiv w:val="1"/>
      <w:marLeft w:val="0"/>
      <w:marRight w:val="0"/>
      <w:marTop w:val="0"/>
      <w:marBottom w:val="0"/>
      <w:divBdr>
        <w:top w:val="none" w:sz="0" w:space="0" w:color="auto"/>
        <w:left w:val="none" w:sz="0" w:space="0" w:color="auto"/>
        <w:bottom w:val="none" w:sz="0" w:space="0" w:color="auto"/>
        <w:right w:val="none" w:sz="0" w:space="0" w:color="auto"/>
      </w:divBdr>
    </w:div>
    <w:div w:id="253980810">
      <w:bodyDiv w:val="1"/>
      <w:marLeft w:val="0"/>
      <w:marRight w:val="0"/>
      <w:marTop w:val="0"/>
      <w:marBottom w:val="0"/>
      <w:divBdr>
        <w:top w:val="none" w:sz="0" w:space="0" w:color="auto"/>
        <w:left w:val="none" w:sz="0" w:space="0" w:color="auto"/>
        <w:bottom w:val="none" w:sz="0" w:space="0" w:color="auto"/>
        <w:right w:val="none" w:sz="0" w:space="0" w:color="auto"/>
      </w:divBdr>
      <w:divsChild>
        <w:div w:id="619267080">
          <w:marLeft w:val="0"/>
          <w:marRight w:val="0"/>
          <w:marTop w:val="0"/>
          <w:marBottom w:val="0"/>
          <w:divBdr>
            <w:top w:val="none" w:sz="0" w:space="0" w:color="auto"/>
            <w:left w:val="none" w:sz="0" w:space="0" w:color="auto"/>
            <w:bottom w:val="none" w:sz="0" w:space="0" w:color="auto"/>
            <w:right w:val="none" w:sz="0" w:space="0" w:color="auto"/>
          </w:divBdr>
          <w:divsChild>
            <w:div w:id="18044034">
              <w:marLeft w:val="0"/>
              <w:marRight w:val="0"/>
              <w:marTop w:val="0"/>
              <w:marBottom w:val="0"/>
              <w:divBdr>
                <w:top w:val="none" w:sz="0" w:space="0" w:color="auto"/>
                <w:left w:val="none" w:sz="0" w:space="0" w:color="auto"/>
                <w:bottom w:val="none" w:sz="0" w:space="0" w:color="auto"/>
                <w:right w:val="none" w:sz="0" w:space="0" w:color="auto"/>
              </w:divBdr>
              <w:divsChild>
                <w:div w:id="997733723">
                  <w:marLeft w:val="0"/>
                  <w:marRight w:val="0"/>
                  <w:marTop w:val="0"/>
                  <w:marBottom w:val="0"/>
                  <w:divBdr>
                    <w:top w:val="none" w:sz="0" w:space="0" w:color="auto"/>
                    <w:left w:val="none" w:sz="0" w:space="0" w:color="auto"/>
                    <w:bottom w:val="none" w:sz="0" w:space="0" w:color="auto"/>
                    <w:right w:val="none" w:sz="0" w:space="0" w:color="auto"/>
                  </w:divBdr>
                  <w:divsChild>
                    <w:div w:id="1139228795">
                      <w:marLeft w:val="0"/>
                      <w:marRight w:val="0"/>
                      <w:marTop w:val="0"/>
                      <w:marBottom w:val="0"/>
                      <w:divBdr>
                        <w:top w:val="none" w:sz="0" w:space="0" w:color="auto"/>
                        <w:left w:val="none" w:sz="0" w:space="0" w:color="auto"/>
                        <w:bottom w:val="none" w:sz="0" w:space="0" w:color="auto"/>
                        <w:right w:val="none" w:sz="0" w:space="0" w:color="auto"/>
                      </w:divBdr>
                      <w:divsChild>
                        <w:div w:id="625090514">
                          <w:marLeft w:val="0"/>
                          <w:marRight w:val="0"/>
                          <w:marTop w:val="0"/>
                          <w:marBottom w:val="0"/>
                          <w:divBdr>
                            <w:top w:val="none" w:sz="0" w:space="0" w:color="auto"/>
                            <w:left w:val="none" w:sz="0" w:space="0" w:color="auto"/>
                            <w:bottom w:val="none" w:sz="0" w:space="0" w:color="auto"/>
                            <w:right w:val="none" w:sz="0" w:space="0" w:color="auto"/>
                          </w:divBdr>
                          <w:divsChild>
                            <w:div w:id="1397237233">
                              <w:marLeft w:val="140"/>
                              <w:marRight w:val="140"/>
                              <w:marTop w:val="140"/>
                              <w:marBottom w:val="140"/>
                              <w:divBdr>
                                <w:top w:val="single" w:sz="24" w:space="0" w:color="2B8EAA"/>
                                <w:left w:val="none" w:sz="0" w:space="0" w:color="auto"/>
                                <w:bottom w:val="none" w:sz="0" w:space="0" w:color="auto"/>
                                <w:right w:val="none" w:sz="0" w:space="0" w:color="auto"/>
                              </w:divBdr>
                              <w:divsChild>
                                <w:div w:id="1005977876">
                                  <w:marLeft w:val="0"/>
                                  <w:marRight w:val="0"/>
                                  <w:marTop w:val="0"/>
                                  <w:marBottom w:val="0"/>
                                  <w:divBdr>
                                    <w:top w:val="none" w:sz="0" w:space="0" w:color="auto"/>
                                    <w:left w:val="none" w:sz="0" w:space="0" w:color="auto"/>
                                    <w:bottom w:val="none" w:sz="0" w:space="0" w:color="auto"/>
                                    <w:right w:val="none" w:sz="0" w:space="0" w:color="auto"/>
                                  </w:divBdr>
                                  <w:divsChild>
                                    <w:div w:id="1215266279">
                                      <w:marLeft w:val="0"/>
                                      <w:marRight w:val="0"/>
                                      <w:marTop w:val="0"/>
                                      <w:marBottom w:val="0"/>
                                      <w:divBdr>
                                        <w:top w:val="none" w:sz="0" w:space="0" w:color="auto"/>
                                        <w:left w:val="none" w:sz="0" w:space="0" w:color="auto"/>
                                        <w:bottom w:val="none" w:sz="0" w:space="0" w:color="auto"/>
                                        <w:right w:val="none" w:sz="0" w:space="0" w:color="auto"/>
                                      </w:divBdr>
                                      <w:divsChild>
                                        <w:div w:id="34768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038105">
      <w:bodyDiv w:val="1"/>
      <w:marLeft w:val="0"/>
      <w:marRight w:val="0"/>
      <w:marTop w:val="0"/>
      <w:marBottom w:val="0"/>
      <w:divBdr>
        <w:top w:val="none" w:sz="0" w:space="0" w:color="auto"/>
        <w:left w:val="none" w:sz="0" w:space="0" w:color="auto"/>
        <w:bottom w:val="none" w:sz="0" w:space="0" w:color="auto"/>
        <w:right w:val="none" w:sz="0" w:space="0" w:color="auto"/>
      </w:divBdr>
    </w:div>
    <w:div w:id="369457456">
      <w:bodyDiv w:val="1"/>
      <w:marLeft w:val="0"/>
      <w:marRight w:val="0"/>
      <w:marTop w:val="0"/>
      <w:marBottom w:val="0"/>
      <w:divBdr>
        <w:top w:val="none" w:sz="0" w:space="0" w:color="auto"/>
        <w:left w:val="none" w:sz="0" w:space="0" w:color="auto"/>
        <w:bottom w:val="none" w:sz="0" w:space="0" w:color="auto"/>
        <w:right w:val="none" w:sz="0" w:space="0" w:color="auto"/>
      </w:divBdr>
    </w:div>
    <w:div w:id="385447449">
      <w:bodyDiv w:val="1"/>
      <w:marLeft w:val="0"/>
      <w:marRight w:val="0"/>
      <w:marTop w:val="0"/>
      <w:marBottom w:val="0"/>
      <w:divBdr>
        <w:top w:val="none" w:sz="0" w:space="0" w:color="auto"/>
        <w:left w:val="none" w:sz="0" w:space="0" w:color="auto"/>
        <w:bottom w:val="none" w:sz="0" w:space="0" w:color="auto"/>
        <w:right w:val="none" w:sz="0" w:space="0" w:color="auto"/>
      </w:divBdr>
    </w:div>
    <w:div w:id="400711009">
      <w:bodyDiv w:val="1"/>
      <w:marLeft w:val="0"/>
      <w:marRight w:val="0"/>
      <w:marTop w:val="0"/>
      <w:marBottom w:val="0"/>
      <w:divBdr>
        <w:top w:val="none" w:sz="0" w:space="0" w:color="auto"/>
        <w:left w:val="none" w:sz="0" w:space="0" w:color="auto"/>
        <w:bottom w:val="none" w:sz="0" w:space="0" w:color="auto"/>
        <w:right w:val="none" w:sz="0" w:space="0" w:color="auto"/>
      </w:divBdr>
    </w:div>
    <w:div w:id="401105183">
      <w:bodyDiv w:val="1"/>
      <w:marLeft w:val="0"/>
      <w:marRight w:val="0"/>
      <w:marTop w:val="0"/>
      <w:marBottom w:val="0"/>
      <w:divBdr>
        <w:top w:val="none" w:sz="0" w:space="0" w:color="auto"/>
        <w:left w:val="none" w:sz="0" w:space="0" w:color="auto"/>
        <w:bottom w:val="none" w:sz="0" w:space="0" w:color="auto"/>
        <w:right w:val="none" w:sz="0" w:space="0" w:color="auto"/>
      </w:divBdr>
    </w:div>
    <w:div w:id="550113728">
      <w:bodyDiv w:val="1"/>
      <w:marLeft w:val="0"/>
      <w:marRight w:val="0"/>
      <w:marTop w:val="0"/>
      <w:marBottom w:val="0"/>
      <w:divBdr>
        <w:top w:val="none" w:sz="0" w:space="0" w:color="auto"/>
        <w:left w:val="none" w:sz="0" w:space="0" w:color="auto"/>
        <w:bottom w:val="none" w:sz="0" w:space="0" w:color="auto"/>
        <w:right w:val="none" w:sz="0" w:space="0" w:color="auto"/>
      </w:divBdr>
    </w:div>
    <w:div w:id="906258427">
      <w:bodyDiv w:val="1"/>
      <w:marLeft w:val="0"/>
      <w:marRight w:val="0"/>
      <w:marTop w:val="0"/>
      <w:marBottom w:val="0"/>
      <w:divBdr>
        <w:top w:val="none" w:sz="0" w:space="0" w:color="auto"/>
        <w:left w:val="none" w:sz="0" w:space="0" w:color="auto"/>
        <w:bottom w:val="none" w:sz="0" w:space="0" w:color="auto"/>
        <w:right w:val="none" w:sz="0" w:space="0" w:color="auto"/>
      </w:divBdr>
    </w:div>
    <w:div w:id="1099062770">
      <w:bodyDiv w:val="1"/>
      <w:marLeft w:val="0"/>
      <w:marRight w:val="0"/>
      <w:marTop w:val="0"/>
      <w:marBottom w:val="0"/>
      <w:divBdr>
        <w:top w:val="none" w:sz="0" w:space="0" w:color="auto"/>
        <w:left w:val="none" w:sz="0" w:space="0" w:color="auto"/>
        <w:bottom w:val="none" w:sz="0" w:space="0" w:color="auto"/>
        <w:right w:val="none" w:sz="0" w:space="0" w:color="auto"/>
      </w:divBdr>
    </w:div>
    <w:div w:id="1176503455">
      <w:bodyDiv w:val="1"/>
      <w:marLeft w:val="0"/>
      <w:marRight w:val="0"/>
      <w:marTop w:val="0"/>
      <w:marBottom w:val="0"/>
      <w:divBdr>
        <w:top w:val="none" w:sz="0" w:space="0" w:color="auto"/>
        <w:left w:val="none" w:sz="0" w:space="0" w:color="auto"/>
        <w:bottom w:val="none" w:sz="0" w:space="0" w:color="auto"/>
        <w:right w:val="none" w:sz="0" w:space="0" w:color="auto"/>
      </w:divBdr>
    </w:div>
    <w:div w:id="1176534054">
      <w:bodyDiv w:val="1"/>
      <w:marLeft w:val="0"/>
      <w:marRight w:val="0"/>
      <w:marTop w:val="0"/>
      <w:marBottom w:val="0"/>
      <w:divBdr>
        <w:top w:val="none" w:sz="0" w:space="0" w:color="auto"/>
        <w:left w:val="none" w:sz="0" w:space="0" w:color="auto"/>
        <w:bottom w:val="none" w:sz="0" w:space="0" w:color="auto"/>
        <w:right w:val="none" w:sz="0" w:space="0" w:color="auto"/>
      </w:divBdr>
    </w:div>
    <w:div w:id="1194617794">
      <w:bodyDiv w:val="1"/>
      <w:marLeft w:val="0"/>
      <w:marRight w:val="0"/>
      <w:marTop w:val="0"/>
      <w:marBottom w:val="0"/>
      <w:divBdr>
        <w:top w:val="none" w:sz="0" w:space="0" w:color="auto"/>
        <w:left w:val="none" w:sz="0" w:space="0" w:color="auto"/>
        <w:bottom w:val="none" w:sz="0" w:space="0" w:color="auto"/>
        <w:right w:val="none" w:sz="0" w:space="0" w:color="auto"/>
      </w:divBdr>
    </w:div>
    <w:div w:id="1225868111">
      <w:bodyDiv w:val="1"/>
      <w:marLeft w:val="0"/>
      <w:marRight w:val="0"/>
      <w:marTop w:val="0"/>
      <w:marBottom w:val="0"/>
      <w:divBdr>
        <w:top w:val="none" w:sz="0" w:space="0" w:color="auto"/>
        <w:left w:val="none" w:sz="0" w:space="0" w:color="auto"/>
        <w:bottom w:val="none" w:sz="0" w:space="0" w:color="auto"/>
        <w:right w:val="none" w:sz="0" w:space="0" w:color="auto"/>
      </w:divBdr>
    </w:div>
    <w:div w:id="1509372343">
      <w:bodyDiv w:val="1"/>
      <w:marLeft w:val="0"/>
      <w:marRight w:val="0"/>
      <w:marTop w:val="0"/>
      <w:marBottom w:val="0"/>
      <w:divBdr>
        <w:top w:val="none" w:sz="0" w:space="0" w:color="auto"/>
        <w:left w:val="none" w:sz="0" w:space="0" w:color="auto"/>
        <w:bottom w:val="none" w:sz="0" w:space="0" w:color="auto"/>
        <w:right w:val="none" w:sz="0" w:space="0" w:color="auto"/>
      </w:divBdr>
    </w:div>
    <w:div w:id="1595479192">
      <w:bodyDiv w:val="1"/>
      <w:marLeft w:val="0"/>
      <w:marRight w:val="0"/>
      <w:marTop w:val="0"/>
      <w:marBottom w:val="0"/>
      <w:divBdr>
        <w:top w:val="none" w:sz="0" w:space="0" w:color="auto"/>
        <w:left w:val="none" w:sz="0" w:space="0" w:color="auto"/>
        <w:bottom w:val="none" w:sz="0" w:space="0" w:color="auto"/>
        <w:right w:val="none" w:sz="0" w:space="0" w:color="auto"/>
      </w:divBdr>
    </w:div>
    <w:div w:id="1648438144">
      <w:bodyDiv w:val="1"/>
      <w:marLeft w:val="0"/>
      <w:marRight w:val="0"/>
      <w:marTop w:val="0"/>
      <w:marBottom w:val="0"/>
      <w:divBdr>
        <w:top w:val="none" w:sz="0" w:space="0" w:color="auto"/>
        <w:left w:val="none" w:sz="0" w:space="0" w:color="auto"/>
        <w:bottom w:val="none" w:sz="0" w:space="0" w:color="auto"/>
        <w:right w:val="none" w:sz="0" w:space="0" w:color="auto"/>
      </w:divBdr>
    </w:div>
    <w:div w:id="1708488098">
      <w:bodyDiv w:val="1"/>
      <w:marLeft w:val="0"/>
      <w:marRight w:val="0"/>
      <w:marTop w:val="0"/>
      <w:marBottom w:val="0"/>
      <w:divBdr>
        <w:top w:val="none" w:sz="0" w:space="0" w:color="auto"/>
        <w:left w:val="none" w:sz="0" w:space="0" w:color="auto"/>
        <w:bottom w:val="none" w:sz="0" w:space="0" w:color="auto"/>
        <w:right w:val="none" w:sz="0" w:space="0" w:color="auto"/>
      </w:divBdr>
    </w:div>
    <w:div w:id="1740397743">
      <w:bodyDiv w:val="1"/>
      <w:marLeft w:val="0"/>
      <w:marRight w:val="0"/>
      <w:marTop w:val="0"/>
      <w:marBottom w:val="0"/>
      <w:divBdr>
        <w:top w:val="none" w:sz="0" w:space="0" w:color="auto"/>
        <w:left w:val="none" w:sz="0" w:space="0" w:color="auto"/>
        <w:bottom w:val="none" w:sz="0" w:space="0" w:color="auto"/>
        <w:right w:val="none" w:sz="0" w:space="0" w:color="auto"/>
      </w:divBdr>
    </w:div>
    <w:div w:id="1776752105">
      <w:bodyDiv w:val="1"/>
      <w:marLeft w:val="0"/>
      <w:marRight w:val="0"/>
      <w:marTop w:val="0"/>
      <w:marBottom w:val="0"/>
      <w:divBdr>
        <w:top w:val="none" w:sz="0" w:space="0" w:color="auto"/>
        <w:left w:val="none" w:sz="0" w:space="0" w:color="auto"/>
        <w:bottom w:val="none" w:sz="0" w:space="0" w:color="auto"/>
        <w:right w:val="none" w:sz="0" w:space="0" w:color="auto"/>
      </w:divBdr>
    </w:div>
    <w:div w:id="1918979648">
      <w:bodyDiv w:val="1"/>
      <w:marLeft w:val="0"/>
      <w:marRight w:val="0"/>
      <w:marTop w:val="0"/>
      <w:marBottom w:val="0"/>
      <w:divBdr>
        <w:top w:val="none" w:sz="0" w:space="0" w:color="auto"/>
        <w:left w:val="none" w:sz="0" w:space="0" w:color="auto"/>
        <w:bottom w:val="none" w:sz="0" w:space="0" w:color="auto"/>
        <w:right w:val="none" w:sz="0" w:space="0" w:color="auto"/>
      </w:divBdr>
    </w:div>
    <w:div w:id="198531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ku.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12333-D282-48D3-A2D5-54F2C86E0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1</Pages>
  <Words>910</Words>
  <Characters>5189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BAŞVURU ESNASINDA İSTENİLEN BELGELER</vt:lpstr>
    </vt:vector>
  </TitlesOfParts>
  <Company>xx</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BAŞVURU ESNASINDA İSTENİLEN BELGELER</dc:title>
  <dc:creator>44</dc:creator>
  <cp:lastModifiedBy>hp</cp:lastModifiedBy>
  <cp:revision>177</cp:revision>
  <cp:lastPrinted>2023-02-01T06:08:00Z</cp:lastPrinted>
  <dcterms:created xsi:type="dcterms:W3CDTF">2021-10-19T14:23:00Z</dcterms:created>
  <dcterms:modified xsi:type="dcterms:W3CDTF">2023-07-19T06:47:00Z</dcterms:modified>
</cp:coreProperties>
</file>