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5E" w:rsidRPr="00015B5E" w:rsidRDefault="00015B5E" w:rsidP="00015B5E">
      <w:pPr>
        <w:ind w:left="-567"/>
        <w:rPr>
          <w:b/>
        </w:rPr>
      </w:pPr>
      <w:r w:rsidRPr="00015B5E">
        <w:rPr>
          <w:b/>
        </w:rPr>
        <w:t>Tablo 2. Asgari Kadro Sayısını Aşan Ancak Norm K</w:t>
      </w:r>
      <w:bookmarkStart w:id="0" w:name="_GoBack"/>
      <w:bookmarkEnd w:id="0"/>
      <w:r w:rsidRPr="00015B5E">
        <w:rPr>
          <w:b/>
        </w:rPr>
        <w:t>adro Planlaması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276"/>
        <w:gridCol w:w="1418"/>
        <w:gridCol w:w="1842"/>
        <w:gridCol w:w="1701"/>
        <w:gridCol w:w="1647"/>
      </w:tblGrid>
      <w:tr w:rsidR="00015B5E" w:rsidRPr="00015B5E" w:rsidTr="00DD38ED">
        <w:trPr>
          <w:cantSplit/>
          <w:trHeight w:val="100"/>
          <w:tblHeader/>
        </w:trPr>
        <w:tc>
          <w:tcPr>
            <w:tcW w:w="15249" w:type="dxa"/>
            <w:gridSpan w:val="8"/>
            <w:vAlign w:val="center"/>
          </w:tcPr>
          <w:p w:rsidR="00015B5E" w:rsidRPr="00015B5E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015B5E" w:rsidRPr="00015B5E" w:rsidTr="0054511E">
        <w:trPr>
          <w:cantSplit/>
          <w:trHeight w:val="100"/>
        </w:trPr>
        <w:tc>
          <w:tcPr>
            <w:tcW w:w="3113" w:type="dxa"/>
          </w:tcPr>
          <w:p w:rsidR="00015B5E" w:rsidRDefault="00015B5E" w:rsidP="00A02CE4">
            <w:pPr>
              <w:pStyle w:val="sola"/>
              <w:rPr>
                <w:rStyle w:val="baslik"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  <w:p w:rsidR="00956837" w:rsidRPr="007C02AC" w:rsidRDefault="00956837" w:rsidP="00A02CE4">
            <w:pPr>
              <w:pStyle w:val="sola"/>
              <w:rPr>
                <w:b/>
                <w:sz w:val="22"/>
                <w:szCs w:val="22"/>
              </w:rPr>
            </w:pPr>
            <w:r>
              <w:rPr>
                <w:rStyle w:val="baslik"/>
                <w:sz w:val="22"/>
                <w:szCs w:val="22"/>
              </w:rPr>
              <w:t>(</w:t>
            </w:r>
            <w:r>
              <w:rPr>
                <w:rStyle w:val="baslik"/>
                <w:b w:val="0"/>
                <w:sz w:val="22"/>
                <w:szCs w:val="22"/>
              </w:rPr>
              <w:t>bu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</w:t>
            </w:r>
            <w:r>
              <w:rPr>
                <w:rStyle w:val="baslik"/>
                <w:b w:val="0"/>
                <w:sz w:val="22"/>
                <w:szCs w:val="22"/>
              </w:rPr>
              <w:t>bölüm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değiştirilmeyecek</w:t>
            </w:r>
            <w:r>
              <w:rPr>
                <w:rStyle w:val="baslik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015B5E" w:rsidRDefault="00015B5E" w:rsidP="00A02CE4">
            <w:pPr>
              <w:pStyle w:val="sola"/>
              <w:rPr>
                <w:rStyle w:val="baslik"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  <w:p w:rsidR="00956837" w:rsidRPr="007C02AC" w:rsidRDefault="00956837" w:rsidP="00A02CE4">
            <w:pPr>
              <w:pStyle w:val="sola"/>
              <w:rPr>
                <w:b/>
                <w:sz w:val="22"/>
                <w:szCs w:val="22"/>
              </w:rPr>
            </w:pPr>
            <w:r w:rsidRPr="00DE78A9">
              <w:rPr>
                <w:rStyle w:val="baslik"/>
                <w:b w:val="0"/>
                <w:sz w:val="22"/>
                <w:szCs w:val="22"/>
              </w:rPr>
              <w:t>(birim-bölüm-anabilim dalı)</w:t>
            </w:r>
          </w:p>
        </w:tc>
        <w:tc>
          <w:tcPr>
            <w:tcW w:w="1275" w:type="dxa"/>
          </w:tcPr>
          <w:p w:rsidR="00015B5E" w:rsidRPr="007C02AC" w:rsidRDefault="00015B5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276" w:type="dxa"/>
          </w:tcPr>
          <w:p w:rsidR="00015B5E" w:rsidRPr="007C02AC" w:rsidRDefault="00015B5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8" w:type="dxa"/>
          </w:tcPr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1842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 Dalı Başkanı Talep Tarihi</w:t>
            </w:r>
          </w:p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701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Bölüm Başkanı Talep Tarihi</w:t>
            </w:r>
          </w:p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647" w:type="dxa"/>
          </w:tcPr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Karar Tarihi</w:t>
            </w:r>
          </w:p>
        </w:tc>
      </w:tr>
      <w:tr w:rsidR="00956837" w:rsidTr="00385F82">
        <w:trPr>
          <w:cantSplit/>
          <w:trHeight w:val="100"/>
        </w:trPr>
        <w:tc>
          <w:tcPr>
            <w:tcW w:w="3113" w:type="dxa"/>
            <w:vAlign w:val="center"/>
          </w:tcPr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56837" w:rsidRPr="007C02AC" w:rsidRDefault="00956837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6837" w:rsidRDefault="00956837">
            <w:proofErr w:type="gramStart"/>
            <w:r w:rsidRPr="00421991">
              <w:rPr>
                <w:sz w:val="20"/>
                <w:szCs w:val="20"/>
              </w:rPr>
              <w:t>boş</w:t>
            </w:r>
            <w:proofErr w:type="gramEnd"/>
            <w:r w:rsidRPr="00421991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1418" w:type="dxa"/>
            <w:vAlign w:val="center"/>
          </w:tcPr>
          <w:p w:rsidR="00956837" w:rsidRPr="007C02AC" w:rsidRDefault="00956837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56837" w:rsidRPr="007C02AC" w:rsidRDefault="00956837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6837" w:rsidRPr="007C02AC" w:rsidRDefault="00956837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837" w:rsidRPr="007C02AC" w:rsidRDefault="00956837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956837" w:rsidTr="00385F82">
        <w:trPr>
          <w:cantSplit/>
          <w:trHeight w:val="100"/>
        </w:trPr>
        <w:tc>
          <w:tcPr>
            <w:tcW w:w="3113" w:type="dxa"/>
            <w:vAlign w:val="center"/>
          </w:tcPr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56837" w:rsidRPr="007C02AC" w:rsidRDefault="00956837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56837" w:rsidRPr="007C02AC" w:rsidRDefault="00956837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6837" w:rsidRDefault="00956837">
            <w:proofErr w:type="gramStart"/>
            <w:r w:rsidRPr="00421991">
              <w:rPr>
                <w:sz w:val="20"/>
                <w:szCs w:val="20"/>
              </w:rPr>
              <w:t>boş</w:t>
            </w:r>
            <w:proofErr w:type="gramEnd"/>
            <w:r w:rsidRPr="00421991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1418" w:type="dxa"/>
            <w:vAlign w:val="center"/>
          </w:tcPr>
          <w:p w:rsidR="00956837" w:rsidRPr="007C02AC" w:rsidRDefault="00956837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56837" w:rsidRPr="007C02AC" w:rsidRDefault="00956837" w:rsidP="00015B5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837" w:rsidRPr="007C02AC" w:rsidRDefault="00956837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837" w:rsidRPr="007C02AC" w:rsidRDefault="00956837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956837" w:rsidRPr="007C02AC" w:rsidTr="00385F82">
        <w:trPr>
          <w:cantSplit/>
          <w:trHeight w:val="100"/>
        </w:trPr>
        <w:tc>
          <w:tcPr>
            <w:tcW w:w="3113" w:type="dxa"/>
            <w:vAlign w:val="center"/>
          </w:tcPr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6837" w:rsidRDefault="00956837">
            <w:proofErr w:type="gramStart"/>
            <w:r w:rsidRPr="00421991">
              <w:rPr>
                <w:sz w:val="20"/>
                <w:szCs w:val="20"/>
              </w:rPr>
              <w:t>boş</w:t>
            </w:r>
            <w:proofErr w:type="gramEnd"/>
            <w:r w:rsidRPr="00421991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1418" w:type="dxa"/>
            <w:vAlign w:val="center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956837" w:rsidRPr="007C02AC" w:rsidTr="00385F82">
        <w:trPr>
          <w:cantSplit/>
          <w:trHeight w:val="100"/>
        </w:trPr>
        <w:tc>
          <w:tcPr>
            <w:tcW w:w="3113" w:type="dxa"/>
            <w:vAlign w:val="center"/>
          </w:tcPr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6837" w:rsidRDefault="00956837">
            <w:proofErr w:type="gramStart"/>
            <w:r w:rsidRPr="00421991">
              <w:rPr>
                <w:sz w:val="20"/>
                <w:szCs w:val="20"/>
              </w:rPr>
              <w:t>boş</w:t>
            </w:r>
            <w:proofErr w:type="gramEnd"/>
            <w:r w:rsidRPr="00421991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1418" w:type="dxa"/>
            <w:vAlign w:val="center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956837" w:rsidRPr="007C02AC" w:rsidTr="00385F82">
        <w:trPr>
          <w:cantSplit/>
          <w:trHeight w:val="100"/>
        </w:trPr>
        <w:tc>
          <w:tcPr>
            <w:tcW w:w="3113" w:type="dxa"/>
            <w:vAlign w:val="center"/>
          </w:tcPr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6837" w:rsidRDefault="00956837">
            <w:proofErr w:type="gramStart"/>
            <w:r w:rsidRPr="00421991">
              <w:rPr>
                <w:sz w:val="20"/>
                <w:szCs w:val="20"/>
              </w:rPr>
              <w:t>boş</w:t>
            </w:r>
            <w:proofErr w:type="gramEnd"/>
            <w:r w:rsidRPr="00421991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1418" w:type="dxa"/>
            <w:vAlign w:val="center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956837" w:rsidRPr="007C02AC" w:rsidTr="00385F82">
        <w:trPr>
          <w:cantSplit/>
          <w:trHeight w:val="100"/>
        </w:trPr>
        <w:tc>
          <w:tcPr>
            <w:tcW w:w="3113" w:type="dxa"/>
            <w:vAlign w:val="center"/>
          </w:tcPr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6837" w:rsidRDefault="00956837">
            <w:proofErr w:type="gramStart"/>
            <w:r w:rsidRPr="00421991">
              <w:rPr>
                <w:sz w:val="20"/>
                <w:szCs w:val="20"/>
              </w:rPr>
              <w:t>boş</w:t>
            </w:r>
            <w:proofErr w:type="gramEnd"/>
            <w:r w:rsidRPr="00421991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1418" w:type="dxa"/>
            <w:vAlign w:val="center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956837" w:rsidRPr="007C02AC" w:rsidTr="00385F82">
        <w:trPr>
          <w:cantSplit/>
          <w:trHeight w:val="100"/>
        </w:trPr>
        <w:tc>
          <w:tcPr>
            <w:tcW w:w="3113" w:type="dxa"/>
            <w:vAlign w:val="center"/>
          </w:tcPr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56837" w:rsidRPr="007C02AC" w:rsidRDefault="00956837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6837" w:rsidRDefault="00956837">
            <w:proofErr w:type="gramStart"/>
            <w:r w:rsidRPr="00421991">
              <w:rPr>
                <w:sz w:val="20"/>
                <w:szCs w:val="20"/>
              </w:rPr>
              <w:t>boş</w:t>
            </w:r>
            <w:proofErr w:type="gramEnd"/>
            <w:r w:rsidRPr="00421991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1418" w:type="dxa"/>
            <w:vAlign w:val="center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56837" w:rsidRPr="007C02AC" w:rsidRDefault="00956837" w:rsidP="00A63C9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837" w:rsidRPr="007C02AC" w:rsidRDefault="00956837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sectPr w:rsidR="00015B5E" w:rsidSect="0054511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2F" w:rsidRDefault="003D442F" w:rsidP="0054511E">
      <w:pPr>
        <w:spacing w:after="0" w:line="240" w:lineRule="auto"/>
      </w:pPr>
      <w:r>
        <w:separator/>
      </w:r>
    </w:p>
  </w:endnote>
  <w:endnote w:type="continuationSeparator" w:id="0">
    <w:p w:rsidR="003D442F" w:rsidRDefault="003D442F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2F" w:rsidRDefault="003D442F" w:rsidP="0054511E">
      <w:pPr>
        <w:spacing w:after="0" w:line="240" w:lineRule="auto"/>
      </w:pPr>
      <w:r>
        <w:separator/>
      </w:r>
    </w:p>
  </w:footnote>
  <w:footnote w:type="continuationSeparator" w:id="0">
    <w:p w:rsidR="003D442F" w:rsidRDefault="003D442F" w:rsidP="0054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3D442F"/>
    <w:rsid w:val="0053136B"/>
    <w:rsid w:val="0054511E"/>
    <w:rsid w:val="005924BD"/>
    <w:rsid w:val="007C02AC"/>
    <w:rsid w:val="008D16F1"/>
    <w:rsid w:val="00956837"/>
    <w:rsid w:val="00A3770F"/>
    <w:rsid w:val="00AC05F7"/>
    <w:rsid w:val="00B5596E"/>
    <w:rsid w:val="00CB7DBD"/>
    <w:rsid w:val="00D01411"/>
    <w:rsid w:val="00DB52CA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E330-7DBE-42E3-9887-52E6917A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yavuz</cp:lastModifiedBy>
  <cp:revision>3</cp:revision>
  <cp:lastPrinted>2018-11-15T08:34:00Z</cp:lastPrinted>
  <dcterms:created xsi:type="dcterms:W3CDTF">2019-02-08T14:16:00Z</dcterms:created>
  <dcterms:modified xsi:type="dcterms:W3CDTF">2019-02-08T14:18:00Z</dcterms:modified>
</cp:coreProperties>
</file>